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0A7D0D" w:rsidRPr="0096474C" w14:paraId="3E0DDA7D" w14:textId="77777777" w:rsidTr="000A7D0D">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01BFC585" w14:textId="77777777" w:rsidR="000A7D0D" w:rsidRPr="0096474C" w:rsidRDefault="000A7D0D" w:rsidP="000A7D0D">
            <w:pPr>
              <w:jc w:val="right"/>
              <w:rPr>
                <w:rFonts w:ascii="Tahoma" w:hAnsi="Tahoma" w:cs="Tahoma"/>
                <w:b/>
                <w:caps/>
                <w:sz w:val="28"/>
                <w:szCs w:val="28"/>
              </w:rPr>
            </w:pPr>
            <w:r w:rsidRPr="0096474C">
              <w:rPr>
                <w:rFonts w:ascii="Tahoma" w:hAnsi="Tahoma" w:cs="Tahoma"/>
                <w:sz w:val="18"/>
                <w:szCs w:val="18"/>
              </w:rPr>
              <w:t xml:space="preserve">Contract No. </w:t>
            </w:r>
            <w:r w:rsidRPr="0096474C">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5093A49" w14:textId="4EC4C668" w:rsidR="000A7D0D" w:rsidRPr="0096474C" w:rsidRDefault="000A7D0D" w:rsidP="000A7D0D">
            <w:pPr>
              <w:rPr>
                <w:rFonts w:ascii="Tahoma" w:hAnsi="Tahoma" w:cs="Tahoma"/>
                <w:caps/>
                <w:color w:val="000000" w:themeColor="text1"/>
                <w:sz w:val="18"/>
                <w:szCs w:val="18"/>
                <w:highlight w:val="cyan"/>
              </w:rPr>
            </w:pPr>
          </w:p>
        </w:tc>
      </w:tr>
      <w:tr w:rsidR="000A7D0D" w:rsidRPr="0096474C" w14:paraId="3C6B90C3" w14:textId="77777777" w:rsidTr="000A7D0D">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483C155" w14:textId="47675B21" w:rsidR="000A7D0D" w:rsidRPr="0096474C" w:rsidRDefault="006F5885" w:rsidP="000A7D0D">
            <w:pPr>
              <w:jc w:val="right"/>
              <w:rPr>
                <w:rFonts w:ascii="Tahoma" w:hAnsi="Tahoma" w:cs="Tahoma"/>
                <w:b/>
                <w:caps/>
                <w:sz w:val="28"/>
                <w:szCs w:val="28"/>
              </w:rPr>
            </w:pPr>
            <w:r w:rsidRPr="0096474C">
              <w:rPr>
                <w:rFonts w:ascii="Tahoma" w:hAnsi="Tahoma" w:cs="Tahoma"/>
                <w:sz w:val="18"/>
                <w:szCs w:val="18"/>
              </w:rPr>
              <w:t>Project ID / Sector</w:t>
            </w:r>
            <w:r w:rsidR="000A7D0D" w:rsidRPr="0096474C">
              <w:rPr>
                <w:rFonts w:ascii="Tahoma" w:hAnsi="Tahoma" w:cs="Tahoma"/>
                <w:sz w:val="18"/>
                <w:szCs w:val="18"/>
              </w:rPr>
              <w:t xml:space="preserve"> </w:t>
            </w:r>
            <w:r w:rsidR="000A7D0D" w:rsidRPr="0096474C">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D9C9E24" w14:textId="666812BD" w:rsidR="000A7D0D" w:rsidRPr="0096474C" w:rsidRDefault="002435B5" w:rsidP="000A7D0D">
            <w:pPr>
              <w:rPr>
                <w:rFonts w:ascii="Tahoma" w:hAnsi="Tahoma" w:cs="Tahoma"/>
                <w:caps/>
                <w:color w:val="000000" w:themeColor="text1"/>
                <w:sz w:val="18"/>
                <w:szCs w:val="18"/>
                <w:highlight w:val="cyan"/>
              </w:rPr>
            </w:pPr>
            <w:r w:rsidRPr="00CE36F4">
              <w:rPr>
                <w:rFonts w:ascii="Tahoma" w:hAnsi="Tahoma" w:cs="Tahoma"/>
                <w:caps/>
                <w:color w:val="000000"/>
                <w:sz w:val="18"/>
                <w:szCs w:val="18"/>
              </w:rPr>
              <w:t>JUSTROM3-ID  2383, ROMA AND TRAVELLERS TEAM</w:t>
            </w:r>
          </w:p>
        </w:tc>
      </w:tr>
      <w:tr w:rsidR="000A7D0D" w:rsidRPr="0096474C" w14:paraId="179FC5A6" w14:textId="77777777" w:rsidTr="000A7D0D">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059D5FD6" w14:textId="77777777" w:rsidR="000A7D0D" w:rsidRPr="0096474C" w:rsidRDefault="000A7D0D" w:rsidP="000A7D0D">
            <w:pPr>
              <w:jc w:val="right"/>
              <w:rPr>
                <w:rFonts w:ascii="Tahoma" w:hAnsi="Tahoma" w:cs="Tahoma"/>
                <w:color w:val="0070C0"/>
                <w:sz w:val="18"/>
                <w:szCs w:val="18"/>
              </w:rPr>
            </w:pPr>
            <w:r w:rsidRPr="0096474C">
              <w:rPr>
                <w:rFonts w:ascii="Tahoma" w:hAnsi="Tahoma" w:cs="Tahoma"/>
                <w:sz w:val="18"/>
                <w:szCs w:val="18"/>
              </w:rPr>
              <w:t xml:space="preserve">Council of Europe contact point </w:t>
            </w:r>
            <w:r w:rsidRPr="0096474C">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17243CD" w14:textId="06705FB4" w:rsidR="000A7D0D" w:rsidRPr="0096474C" w:rsidRDefault="002435B5" w:rsidP="000A7D0D">
            <w:pPr>
              <w:rPr>
                <w:rFonts w:ascii="Tahoma" w:hAnsi="Tahoma" w:cs="Tahoma"/>
                <w:b/>
                <w:caps/>
                <w:color w:val="000000" w:themeColor="text1"/>
                <w:sz w:val="18"/>
                <w:szCs w:val="18"/>
                <w:highlight w:val="cyan"/>
              </w:rPr>
            </w:pPr>
            <w:r w:rsidRPr="002435B5">
              <w:rPr>
                <w:rFonts w:ascii="Tahoma" w:hAnsi="Tahoma" w:cs="Tahoma"/>
                <w:color w:val="000000" w:themeColor="text1"/>
                <w:sz w:val="18"/>
                <w:szCs w:val="18"/>
              </w:rPr>
              <w:t>Beata Owsiana, Beata.OWSIANA.coe.int</w:t>
            </w:r>
          </w:p>
        </w:tc>
      </w:tr>
    </w:tbl>
    <w:p w14:paraId="58BD48C9" w14:textId="77777777" w:rsidR="00111DF2" w:rsidRPr="0096474C" w:rsidRDefault="00111DF2" w:rsidP="00E17F6A">
      <w:pPr>
        <w:rPr>
          <w:rFonts w:ascii="Tahoma" w:hAnsi="Tahoma" w:cs="Tahoma"/>
          <w:b/>
          <w:caps/>
          <w:sz w:val="32"/>
          <w:szCs w:val="28"/>
        </w:rPr>
      </w:pPr>
    </w:p>
    <w:p w14:paraId="006F85F6" w14:textId="77777777" w:rsidR="00C20349" w:rsidRPr="0096474C" w:rsidRDefault="00C20349" w:rsidP="00E17F6A">
      <w:pPr>
        <w:rPr>
          <w:rFonts w:ascii="Tahoma" w:hAnsi="Tahoma" w:cs="Tahoma"/>
          <w:b/>
          <w:caps/>
          <w:sz w:val="28"/>
          <w:szCs w:val="28"/>
        </w:rPr>
      </w:pPr>
      <w:r w:rsidRPr="0096474C">
        <w:rPr>
          <w:rFonts w:ascii="Tahoma" w:hAnsi="Tahoma" w:cs="Tahoma"/>
          <w:b/>
          <w:caps/>
          <w:sz w:val="28"/>
          <w:szCs w:val="28"/>
        </w:rPr>
        <w:t>Act of Engagement</w:t>
      </w:r>
    </w:p>
    <w:p w14:paraId="5172DC4C" w14:textId="77777777" w:rsidR="00C20349" w:rsidRPr="0096474C" w:rsidRDefault="00C20349" w:rsidP="00E17F6A">
      <w:pPr>
        <w:rPr>
          <w:rFonts w:ascii="Tahoma" w:hAnsi="Tahoma" w:cs="Tahoma"/>
          <w:b/>
        </w:rPr>
      </w:pPr>
      <w:r w:rsidRPr="0096474C">
        <w:rPr>
          <w:rFonts w:ascii="Tahoma" w:hAnsi="Tahoma" w:cs="Tahoma"/>
          <w:b/>
        </w:rPr>
        <w:t>(</w:t>
      </w:r>
      <w:r w:rsidR="00114651" w:rsidRPr="0096474C">
        <w:rPr>
          <w:rFonts w:ascii="Tahoma" w:hAnsi="Tahoma" w:cs="Tahoma"/>
          <w:b/>
        </w:rPr>
        <w:t>Direct Award</w:t>
      </w:r>
      <w:r w:rsidR="0085784E" w:rsidRPr="0096474C">
        <w:rPr>
          <w:rFonts w:ascii="Tahoma" w:hAnsi="Tahoma" w:cs="Tahoma"/>
          <w:b/>
        </w:rPr>
        <w:t xml:space="preserve"> / </w:t>
      </w:r>
      <w:r w:rsidR="0085784E" w:rsidRPr="0096474C">
        <w:rPr>
          <w:rFonts w:ascii="Tahoma" w:hAnsi="Tahoma" w:cs="Tahoma"/>
          <w:b/>
          <w:u w:val="single"/>
        </w:rPr>
        <w:t>Framework contract</w:t>
      </w:r>
      <w:r w:rsidR="0085784E" w:rsidRPr="0096474C">
        <w:rPr>
          <w:rFonts w:ascii="Tahoma" w:hAnsi="Tahoma" w:cs="Tahoma"/>
          <w:b/>
        </w:rPr>
        <w:t>)</w:t>
      </w:r>
    </w:p>
    <w:p w14:paraId="7191C705" w14:textId="77777777" w:rsidR="00371509" w:rsidRPr="0096474C" w:rsidRDefault="00371509" w:rsidP="003F249C">
      <w:pPr>
        <w:rPr>
          <w:rFonts w:ascii="Tahoma" w:hAnsi="Tahoma" w:cs="Tahoma"/>
          <w:b/>
          <w:sz w:val="16"/>
          <w:szCs w:val="16"/>
        </w:rPr>
      </w:pPr>
    </w:p>
    <w:p w14:paraId="008D0208" w14:textId="4DA6C560" w:rsidR="003840F5" w:rsidRPr="0096474C" w:rsidRDefault="00BD6B89" w:rsidP="00111DF2">
      <w:pPr>
        <w:spacing w:before="60" w:after="120"/>
        <w:jc w:val="both"/>
        <w:rPr>
          <w:rFonts w:ascii="Tahoma" w:hAnsi="Tahoma" w:cs="Tahoma"/>
          <w:b/>
        </w:rPr>
      </w:pPr>
      <w:r w:rsidRPr="0096474C">
        <w:rPr>
          <w:rFonts w:ascii="Tahoma" w:hAnsi="Tahoma" w:cs="Tahoma"/>
          <w:b/>
        </w:rPr>
        <w:t xml:space="preserve">This Act of Engagement lays down the terms and conditions of the </w:t>
      </w:r>
      <w:r w:rsidR="00E17F6A" w:rsidRPr="0096474C">
        <w:rPr>
          <w:rFonts w:ascii="Tahoma" w:hAnsi="Tahoma" w:cs="Tahoma"/>
          <w:b/>
          <w:u w:val="single"/>
        </w:rPr>
        <w:t>framework contract</w:t>
      </w:r>
      <w:r w:rsidRPr="0096474C">
        <w:rPr>
          <w:rFonts w:ascii="Tahoma" w:hAnsi="Tahoma" w:cs="Tahoma"/>
          <w:b/>
        </w:rPr>
        <w:t xml:space="preserve"> between the Provider</w:t>
      </w:r>
      <w:r w:rsidR="004820AB" w:rsidRPr="0096474C">
        <w:rPr>
          <w:rFonts w:ascii="Tahoma" w:hAnsi="Tahoma" w:cs="Tahoma"/>
          <w:b/>
        </w:rPr>
        <w:t xml:space="preserve"> (as described below,</w:t>
      </w:r>
      <w:r w:rsidRPr="0096474C">
        <w:rPr>
          <w:rFonts w:ascii="Tahoma" w:hAnsi="Tahoma" w:cs="Tahoma"/>
          <w:b/>
        </w:rPr>
        <w:t xml:space="preserve"> and the Council of Europe</w:t>
      </w:r>
      <w:r w:rsidR="00111DF2" w:rsidRPr="0096474C">
        <w:rPr>
          <w:rStyle w:val="FootnoteReference"/>
          <w:rFonts w:ascii="Tahoma" w:hAnsi="Tahoma" w:cs="Tahoma"/>
          <w:b/>
        </w:rPr>
        <w:footnoteReference w:id="1"/>
      </w:r>
      <w:r w:rsidR="00111DF2" w:rsidRPr="0096474C">
        <w:rPr>
          <w:rFonts w:ascii="Tahoma" w:hAnsi="Tahoma" w:cs="Tahoma"/>
          <w:b/>
        </w:rPr>
        <w:t xml:space="preserve"> </w:t>
      </w:r>
      <w:r w:rsidRPr="0096474C">
        <w:rPr>
          <w:rFonts w:ascii="Tahoma" w:hAnsi="Tahoma" w:cs="Tahoma"/>
          <w:b/>
        </w:rPr>
        <w:t xml:space="preserve"> for the provision of </w:t>
      </w:r>
      <w:r w:rsidR="002435B5">
        <w:rPr>
          <w:rFonts w:ascii="Tahoma" w:hAnsi="Tahoma" w:cs="Tahoma"/>
          <w:b/>
        </w:rPr>
        <w:t>consultancy services to conduct a r</w:t>
      </w:r>
      <w:r w:rsidR="002435B5" w:rsidRPr="006140BD">
        <w:rPr>
          <w:rFonts w:ascii="Tahoma" w:hAnsi="Tahoma" w:cs="Tahoma"/>
          <w:b/>
        </w:rPr>
        <w:t xml:space="preserve">esearch </w:t>
      </w:r>
      <w:r w:rsidR="002435B5">
        <w:rPr>
          <w:rFonts w:ascii="Tahoma" w:hAnsi="Tahoma" w:cs="Tahoma"/>
          <w:b/>
        </w:rPr>
        <w:t>on</w:t>
      </w:r>
      <w:r w:rsidR="002435B5" w:rsidRPr="006140BD">
        <w:rPr>
          <w:rFonts w:ascii="Tahoma" w:hAnsi="Tahoma" w:cs="Tahoma"/>
          <w:b/>
        </w:rPr>
        <w:t xml:space="preserve"> the barriers to </w:t>
      </w:r>
      <w:r w:rsidR="002435B5">
        <w:rPr>
          <w:rFonts w:ascii="Tahoma" w:hAnsi="Tahoma" w:cs="Tahoma"/>
          <w:b/>
        </w:rPr>
        <w:t>R</w:t>
      </w:r>
      <w:r w:rsidR="002435B5" w:rsidRPr="006140BD">
        <w:rPr>
          <w:rFonts w:ascii="Tahoma" w:hAnsi="Tahoma" w:cs="Tahoma"/>
          <w:b/>
        </w:rPr>
        <w:t>oma women’s</w:t>
      </w:r>
      <w:r w:rsidR="002435B5">
        <w:rPr>
          <w:rFonts w:ascii="Tahoma" w:hAnsi="Tahoma" w:cs="Tahoma"/>
          <w:b/>
        </w:rPr>
        <w:t xml:space="preserve"> </w:t>
      </w:r>
      <w:r w:rsidR="002435B5" w:rsidRPr="006140BD">
        <w:rPr>
          <w:rFonts w:ascii="Tahoma" w:hAnsi="Tahoma" w:cs="Tahoma"/>
          <w:b/>
        </w:rPr>
        <w:t>access to justic</w:t>
      </w:r>
      <w:r w:rsidR="002435B5" w:rsidRPr="002435B5">
        <w:rPr>
          <w:rFonts w:ascii="Tahoma" w:hAnsi="Tahoma" w:cs="Tahoma"/>
          <w:b/>
        </w:rPr>
        <w:t>e</w:t>
      </w:r>
      <w:r w:rsidR="002435B5" w:rsidRPr="002435B5">
        <w:rPr>
          <w:rFonts w:ascii="Tahoma" w:hAnsi="Tahoma" w:cs="Tahoma"/>
          <w:b/>
        </w:rPr>
        <w:t xml:space="preserve"> in Romania</w:t>
      </w:r>
      <w:r w:rsidR="000128DD" w:rsidRPr="002435B5">
        <w:rPr>
          <w:rFonts w:ascii="Tahoma" w:hAnsi="Tahoma" w:cs="Tahoma"/>
          <w:b/>
        </w:rPr>
        <w:t>.</w:t>
      </w:r>
    </w:p>
    <w:p w14:paraId="3C93A015" w14:textId="7454C009" w:rsidR="00371509" w:rsidRPr="0096474C" w:rsidRDefault="00371509" w:rsidP="004820AB">
      <w:pPr>
        <w:pBdr>
          <w:top w:val="single" w:sz="2" w:space="1" w:color="F2F2F2"/>
          <w:left w:val="single" w:sz="2" w:space="4" w:color="F2F2F2"/>
          <w:bottom w:val="single" w:sz="2" w:space="1" w:color="F2F2F2"/>
          <w:right w:val="single" w:sz="2" w:space="4" w:color="F2F2F2"/>
        </w:pBdr>
        <w:tabs>
          <w:tab w:val="left" w:pos="0"/>
        </w:tabs>
        <w:jc w:val="both"/>
        <w:rPr>
          <w:rFonts w:ascii="Tahoma" w:hAnsi="Tahoma" w:cs="Tahoma"/>
          <w:sz w:val="20"/>
          <w:szCs w:val="20"/>
        </w:rPr>
      </w:pPr>
      <w:r w:rsidRPr="0096474C">
        <w:rPr>
          <w:rFonts w:ascii="Tahoma" w:hAnsi="Tahoma" w:cs="Tahoma"/>
          <w:sz w:val="20"/>
          <w:szCs w:val="20"/>
        </w:rPr>
        <w:t xml:space="preserve">The signature of this Act of Engagement by the </w:t>
      </w:r>
      <w:r w:rsidR="006F1580" w:rsidRPr="0096474C">
        <w:rPr>
          <w:rFonts w:ascii="Tahoma" w:hAnsi="Tahoma" w:cs="Tahoma"/>
          <w:sz w:val="20"/>
          <w:szCs w:val="20"/>
        </w:rPr>
        <w:t xml:space="preserve">Provider </w:t>
      </w:r>
      <w:r w:rsidRPr="0096474C">
        <w:rPr>
          <w:rFonts w:ascii="Tahoma" w:hAnsi="Tahoma" w:cs="Tahoma"/>
          <w:sz w:val="20"/>
          <w:szCs w:val="20"/>
        </w:rPr>
        <w:t xml:space="preserve">alone shall not constitute or imply any sort of contractual commitment on the part of the Council of Europe. This Act shall become contractually binding only </w:t>
      </w:r>
      <w:r w:rsidRPr="0096474C">
        <w:rPr>
          <w:rFonts w:ascii="Tahoma" w:hAnsi="Tahoma" w:cs="Tahoma"/>
          <w:b/>
          <w:sz w:val="20"/>
          <w:szCs w:val="20"/>
        </w:rPr>
        <w:t>upon signature by a Council of Europe authorised staff member</w:t>
      </w:r>
      <w:r w:rsidR="009E72D0" w:rsidRPr="0096474C">
        <w:rPr>
          <w:rFonts w:ascii="Tahoma" w:hAnsi="Tahoma" w:cs="Tahoma"/>
          <w:sz w:val="20"/>
          <w:szCs w:val="20"/>
        </w:rPr>
        <w:t xml:space="preserve"> (see Section B</w:t>
      </w:r>
      <w:r w:rsidRPr="0096474C">
        <w:rPr>
          <w:rFonts w:ascii="Tahoma" w:hAnsi="Tahoma" w:cs="Tahoma"/>
          <w:sz w:val="20"/>
          <w:szCs w:val="20"/>
        </w:rPr>
        <w:t>).</w:t>
      </w:r>
    </w:p>
    <w:p w14:paraId="067121CC" w14:textId="77777777" w:rsidR="00371509" w:rsidRPr="0096474C" w:rsidRDefault="00371509" w:rsidP="00371509">
      <w:pPr>
        <w:rPr>
          <w:rFonts w:ascii="Tahoma" w:hAnsi="Tahoma" w:cs="Tahoma"/>
          <w:b/>
          <w:sz w:val="20"/>
          <w:szCs w:val="20"/>
        </w:rPr>
      </w:pPr>
    </w:p>
    <w:p w14:paraId="74F364A7" w14:textId="3A0CD0EB" w:rsidR="00FD074E" w:rsidRPr="0096474C" w:rsidRDefault="006F1580" w:rsidP="00FD074E">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96474C">
        <w:rPr>
          <w:rFonts w:ascii="Tahoma" w:hAnsi="Tahoma" w:cs="Tahoma"/>
          <w:color w:val="FF0000"/>
          <w:sz w:val="18"/>
          <w:szCs w:val="18"/>
        </w:rPr>
        <w:t xml:space="preserve">The Provider </w:t>
      </w:r>
      <w:r w:rsidR="00FD074E" w:rsidRPr="0096474C">
        <w:rPr>
          <w:rFonts w:ascii="Tahoma" w:hAnsi="Tahoma" w:cs="Tahoma"/>
          <w:color w:val="FF0000"/>
          <w:sz w:val="18"/>
          <w:szCs w:val="18"/>
        </w:rPr>
        <w:t>shall:</w:t>
      </w:r>
    </w:p>
    <w:p w14:paraId="38695B52" w14:textId="77777777" w:rsidR="00FD074E" w:rsidRPr="0096474C" w:rsidRDefault="00FD074E" w:rsidP="00FD074E">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96474C">
        <w:rPr>
          <w:rFonts w:ascii="Tahoma" w:hAnsi="Tahoma" w:cs="Tahoma"/>
          <w:color w:val="FF0000"/>
          <w:sz w:val="18"/>
          <w:szCs w:val="18"/>
        </w:rPr>
        <w:t xml:space="preserve">1. Fill in the below sections </w:t>
      </w:r>
      <w:r w:rsidRPr="0096474C">
        <w:rPr>
          <w:rFonts w:ascii="Tahoma" w:hAnsi="Tahoma" w:cs="Tahoma"/>
          <w:b/>
          <w:color w:val="FF0000"/>
          <w:sz w:val="18"/>
          <w:szCs w:val="18"/>
        </w:rPr>
        <w:t>Contact details of the Provider</w:t>
      </w:r>
      <w:r w:rsidRPr="0096474C">
        <w:rPr>
          <w:rFonts w:ascii="Tahoma" w:hAnsi="Tahoma" w:cs="Tahoma"/>
          <w:color w:val="FF0000"/>
          <w:sz w:val="18"/>
          <w:szCs w:val="18"/>
        </w:rPr>
        <w:t xml:space="preserve"> and </w:t>
      </w:r>
      <w:r w:rsidRPr="0096474C">
        <w:rPr>
          <w:rFonts w:ascii="Tahoma" w:hAnsi="Tahoma" w:cs="Tahoma"/>
          <w:b/>
          <w:color w:val="FF0000"/>
          <w:sz w:val="18"/>
          <w:szCs w:val="18"/>
        </w:rPr>
        <w:t>Bank details</w:t>
      </w:r>
      <w:r w:rsidRPr="0096474C">
        <w:rPr>
          <w:rFonts w:ascii="Tahoma" w:hAnsi="Tahoma" w:cs="Tahoma"/>
          <w:color w:val="FF0000"/>
          <w:sz w:val="18"/>
          <w:szCs w:val="18"/>
        </w:rPr>
        <w:t>. Ensure that the “Name” of the Provider and the “Account holder” are the same.</w:t>
      </w:r>
    </w:p>
    <w:p w14:paraId="3CE12DFC" w14:textId="64F420E8" w:rsidR="00FD074E" w:rsidRPr="0096474C" w:rsidRDefault="00FD074E" w:rsidP="00FD074E">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96474C">
        <w:rPr>
          <w:rFonts w:ascii="Tahoma" w:hAnsi="Tahoma" w:cs="Tahoma"/>
          <w:color w:val="FF0000"/>
          <w:sz w:val="18"/>
          <w:szCs w:val="18"/>
        </w:rPr>
        <w:t>2. Fill in the column “Unit fee” of t</w:t>
      </w:r>
      <w:r w:rsidR="009E72D0" w:rsidRPr="0096474C">
        <w:rPr>
          <w:rFonts w:ascii="Tahoma" w:hAnsi="Tahoma" w:cs="Tahoma"/>
          <w:color w:val="FF0000"/>
          <w:sz w:val="18"/>
          <w:szCs w:val="18"/>
        </w:rPr>
        <w:t>he table of fees (See Section A</w:t>
      </w:r>
      <w:r w:rsidRPr="0096474C">
        <w:rPr>
          <w:rFonts w:ascii="Tahoma" w:hAnsi="Tahoma" w:cs="Tahoma"/>
          <w:color w:val="FF0000"/>
          <w:sz w:val="18"/>
          <w:szCs w:val="18"/>
        </w:rPr>
        <w:t>);</w:t>
      </w:r>
    </w:p>
    <w:p w14:paraId="25ADE42E" w14:textId="393D9815" w:rsidR="00FD074E" w:rsidRPr="0096474C" w:rsidRDefault="00FD074E" w:rsidP="00FD074E">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96474C">
        <w:rPr>
          <w:rFonts w:ascii="Tahoma" w:hAnsi="Tahoma" w:cs="Tahoma"/>
          <w:color w:val="FF0000"/>
          <w:sz w:val="18"/>
          <w:szCs w:val="18"/>
        </w:rPr>
        <w:t xml:space="preserve">3. Sign the Act </w:t>
      </w:r>
      <w:r w:rsidR="009E72D0" w:rsidRPr="0096474C">
        <w:rPr>
          <w:rFonts w:ascii="Tahoma" w:hAnsi="Tahoma" w:cs="Tahoma"/>
          <w:color w:val="FF0000"/>
          <w:sz w:val="18"/>
          <w:szCs w:val="18"/>
        </w:rPr>
        <w:t>of Engagement (See Section B</w:t>
      </w:r>
      <w:r w:rsidRPr="0096474C">
        <w:rPr>
          <w:rFonts w:ascii="Tahoma" w:hAnsi="Tahoma" w:cs="Tahoma"/>
          <w:color w:val="FF0000"/>
          <w:sz w:val="18"/>
          <w:szCs w:val="18"/>
        </w:rPr>
        <w:t>) and send a signed and scanned copy to the Council (See Contact person details above).</w:t>
      </w:r>
      <w:r w:rsidRPr="0096474C">
        <w:rPr>
          <w:rFonts w:ascii="Tahoma" w:hAnsi="Tahoma" w:cs="Tahoma"/>
          <w:noProof/>
          <w:sz w:val="18"/>
          <w:szCs w:val="18"/>
          <w:lang w:val="en-US" w:eastAsia="en-US"/>
        </w:rPr>
        <w:t xml:space="preserve"> </w:t>
      </w:r>
    </w:p>
    <w:p w14:paraId="7D4508A7" w14:textId="77777777" w:rsidR="003840F5" w:rsidRPr="0096474C" w:rsidRDefault="003840F5" w:rsidP="00C20349">
      <w:pPr>
        <w:rPr>
          <w:rFonts w:ascii="Tahoma" w:hAnsi="Tahoma" w:cs="Tahoma"/>
          <w:sz w:val="16"/>
          <w:szCs w:val="16"/>
        </w:rPr>
      </w:pPr>
    </w:p>
    <w:tbl>
      <w:tblPr>
        <w:tblW w:w="999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597"/>
        <w:gridCol w:w="239"/>
        <w:gridCol w:w="1667"/>
        <w:gridCol w:w="692"/>
        <w:gridCol w:w="2598"/>
      </w:tblGrid>
      <w:tr w:rsidR="00490C9B" w:rsidRPr="0096474C" w14:paraId="7C4BE7A1" w14:textId="3CF3F1D8" w:rsidTr="00490C9B">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1C89A5B" w14:textId="5B10BF3F" w:rsidR="00490C9B" w:rsidRPr="0096474C" w:rsidRDefault="00490C9B" w:rsidP="006771B6">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7D67185" w14:textId="1F931371" w:rsidR="00490C9B" w:rsidRPr="0096474C" w:rsidRDefault="00490C9B" w:rsidP="006771B6">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96474C">
              <w:rPr>
                <w:color w:val="FF0000"/>
                <w:sz w:val="16"/>
                <w:szCs w:val="16"/>
              </w:rPr>
              <w:t>►</w:t>
            </w:r>
          </w:p>
        </w:tc>
        <w:tc>
          <w:tcPr>
            <w:tcW w:w="259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28CDDAB4" w14:textId="06A56E85" w:rsidR="00490C9B" w:rsidRPr="00490C9B" w:rsidRDefault="00EE4553" w:rsidP="006771B6">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490C9B" w:rsidRPr="00490C9B">
                  <w:rPr>
                    <w:rFonts w:ascii="Segoe UI Symbol" w:hAnsi="Segoe UI Symbol" w:cs="Segoe UI Symbol"/>
                    <w:color w:val="000000"/>
                    <w:sz w:val="18"/>
                    <w:szCs w:val="18"/>
                    <w:lang w:val="es-ES_tradnl"/>
                  </w:rPr>
                  <w:t>☐</w:t>
                </w:r>
              </w:sdtContent>
            </w:sdt>
            <w:r w:rsidR="00490C9B" w:rsidRPr="00490C9B">
              <w:rPr>
                <w:rFonts w:ascii="Tahoma" w:hAnsi="Tahoma" w:cs="Tahoma"/>
                <w:color w:val="000000"/>
                <w:sz w:val="18"/>
                <w:szCs w:val="18"/>
                <w:lang w:val="es-ES_tradnl"/>
              </w:rPr>
              <w:t xml:space="preserve"> Natural person</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07ABD763" w14:textId="7654F31C" w:rsidR="00490C9B" w:rsidRPr="00490C9B" w:rsidRDefault="00EE4553" w:rsidP="00490C9B">
            <w:pPr>
              <w:rPr>
                <w:rFonts w:ascii="Tahoma" w:hAnsi="Tahoma" w:cs="Tahoma"/>
                <w:color w:val="000000"/>
                <w:sz w:val="20"/>
                <w:szCs w:val="20"/>
              </w:rPr>
            </w:pPr>
            <w:sdt>
              <w:sdtPr>
                <w:rPr>
                  <w:rFonts w:ascii="Tahoma" w:hAnsi="Tahoma" w:cs="Tahoma"/>
                  <w:color w:val="000000"/>
                  <w:sz w:val="18"/>
                  <w:szCs w:val="18"/>
                  <w:lang w:val="es-ES_tradnl"/>
                </w:rPr>
                <w:id w:val="-1753814696"/>
                <w14:checkbox>
                  <w14:checked w14:val="0"/>
                  <w14:checkedState w14:val="2612" w14:font="MS Gothic"/>
                  <w14:uncheckedState w14:val="2610" w14:font="MS Gothic"/>
                </w14:checkbox>
              </w:sdtPr>
              <w:sdtEndPr/>
              <w:sdtContent>
                <w:r w:rsidR="00490C9B" w:rsidRPr="00490C9B">
                  <w:rPr>
                    <w:rFonts w:ascii="Segoe UI Symbol" w:hAnsi="Segoe UI Symbol" w:cs="Segoe UI Symbol"/>
                    <w:color w:val="000000"/>
                    <w:sz w:val="18"/>
                    <w:szCs w:val="18"/>
                    <w:lang w:val="es-ES_tradnl"/>
                  </w:rPr>
                  <w:t>☐</w:t>
                </w:r>
              </w:sdtContent>
            </w:sdt>
            <w:r w:rsidR="00490C9B" w:rsidRPr="00490C9B">
              <w:rPr>
                <w:rFonts w:ascii="Tahoma" w:hAnsi="Tahoma" w:cs="Tahoma"/>
                <w:color w:val="000000"/>
                <w:sz w:val="18"/>
                <w:szCs w:val="18"/>
                <w:lang w:val="es-ES_tradnl"/>
              </w:rPr>
              <w:t xml:space="preserve"> Legal person </w:t>
            </w:r>
          </w:p>
        </w:tc>
        <w:tc>
          <w:tcPr>
            <w:tcW w:w="2598" w:type="dxa"/>
            <w:tcBorders>
              <w:top w:val="single" w:sz="2" w:space="0" w:color="FF0000"/>
              <w:left w:val="single" w:sz="4" w:space="0" w:color="FF0000"/>
              <w:bottom w:val="single" w:sz="2" w:space="0" w:color="FF0000"/>
              <w:right w:val="single" w:sz="2" w:space="0" w:color="FF0000"/>
            </w:tcBorders>
            <w:shd w:val="clear" w:color="auto" w:fill="auto"/>
            <w:vAlign w:val="center"/>
          </w:tcPr>
          <w:p w14:paraId="7591D258" w14:textId="0967C1C9" w:rsidR="00490C9B" w:rsidRPr="00490C9B" w:rsidRDefault="00EE4553" w:rsidP="00490C9B">
            <w:pPr>
              <w:rPr>
                <w:rFonts w:ascii="Tahoma" w:hAnsi="Tahoma" w:cs="Tahoma"/>
                <w:color w:val="000000"/>
                <w:sz w:val="20"/>
                <w:szCs w:val="20"/>
              </w:rPr>
            </w:pPr>
            <w:sdt>
              <w:sdtPr>
                <w:rPr>
                  <w:rFonts w:ascii="Tahoma" w:hAnsi="Tahoma" w:cs="Tahoma"/>
                  <w:color w:val="000000"/>
                  <w:sz w:val="18"/>
                  <w:szCs w:val="18"/>
                  <w:lang w:val="es-ES_tradnl"/>
                </w:rPr>
                <w:id w:val="-1346010430"/>
                <w14:checkbox>
                  <w14:checked w14:val="0"/>
                  <w14:checkedState w14:val="2612" w14:font="MS Gothic"/>
                  <w14:uncheckedState w14:val="2610" w14:font="MS Gothic"/>
                </w14:checkbox>
              </w:sdtPr>
              <w:sdtEndPr/>
              <w:sdtContent>
                <w:r w:rsidR="00490C9B" w:rsidRPr="00490C9B">
                  <w:rPr>
                    <w:rFonts w:ascii="Segoe UI Symbol" w:hAnsi="Segoe UI Symbol" w:cs="Segoe UI Symbol"/>
                    <w:color w:val="000000"/>
                    <w:sz w:val="18"/>
                    <w:szCs w:val="18"/>
                    <w:lang w:val="es-ES_tradnl"/>
                  </w:rPr>
                  <w:t>☐</w:t>
                </w:r>
              </w:sdtContent>
            </w:sdt>
            <w:r w:rsidR="00490C9B" w:rsidRPr="00490C9B">
              <w:rPr>
                <w:rFonts w:ascii="Tahoma" w:hAnsi="Tahoma" w:cs="Tahoma"/>
                <w:color w:val="000000"/>
                <w:sz w:val="18"/>
                <w:szCs w:val="18"/>
                <w:lang w:val="es-ES_tradnl"/>
              </w:rPr>
              <w:t xml:space="preserve"> Consortium</w:t>
            </w:r>
          </w:p>
        </w:tc>
      </w:tr>
      <w:tr w:rsidR="00490C9B" w:rsidRPr="0096474C" w14:paraId="0A096731" w14:textId="77777777" w:rsidTr="00A33179">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5C69DC70" w14:textId="02EB55F0" w:rsidR="00490C9B" w:rsidRPr="0096474C" w:rsidRDefault="00490C9B" w:rsidP="006771B6">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A9292" w14:textId="77777777" w:rsidR="00490C9B" w:rsidRPr="0096474C" w:rsidRDefault="00490C9B" w:rsidP="006771B6">
            <w:pPr>
              <w:jc w:val="right"/>
              <w:rPr>
                <w:rFonts w:ascii="Tahoma" w:hAnsi="Tahoma" w:cs="Tahoma"/>
                <w:sz w:val="18"/>
                <w:szCs w:val="18"/>
              </w:rPr>
            </w:pPr>
            <w:r w:rsidRPr="0096474C">
              <w:rPr>
                <w:rFonts w:ascii="Tahoma" w:hAnsi="Tahoma" w:cs="Tahoma"/>
                <w:sz w:val="18"/>
                <w:szCs w:val="18"/>
              </w:rPr>
              <w:t>Name and address</w:t>
            </w:r>
          </w:p>
          <w:p w14:paraId="3615DBBB" w14:textId="77777777" w:rsidR="00490C9B" w:rsidRPr="0096474C" w:rsidRDefault="00490C9B" w:rsidP="006771B6">
            <w:pPr>
              <w:jc w:val="right"/>
              <w:rPr>
                <w:rFonts w:ascii="Tahoma" w:hAnsi="Tahoma" w:cs="Tahoma"/>
              </w:rPr>
            </w:pPr>
            <w:r w:rsidRPr="0096474C">
              <w:rPr>
                <w:color w:val="FF0000"/>
                <w:sz w:val="16"/>
                <w:szCs w:val="16"/>
              </w:rPr>
              <w:t>►</w:t>
            </w:r>
          </w:p>
        </w:tc>
        <w:tc>
          <w:tcPr>
            <w:tcW w:w="7793"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F9B75F6" w14:textId="77777777" w:rsidR="00490C9B" w:rsidRPr="0096474C" w:rsidRDefault="00490C9B" w:rsidP="006771B6">
            <w:pPr>
              <w:rPr>
                <w:rFonts w:ascii="Tahoma" w:hAnsi="Tahoma" w:cs="Tahoma"/>
                <w:color w:val="000000"/>
                <w:sz w:val="20"/>
                <w:szCs w:val="20"/>
              </w:rPr>
            </w:pPr>
          </w:p>
        </w:tc>
      </w:tr>
      <w:tr w:rsidR="00490C9B" w:rsidRPr="0096474C" w14:paraId="68A7C868" w14:textId="77777777" w:rsidTr="00A33179">
        <w:trPr>
          <w:trHeight w:val="632"/>
          <w:jc w:val="center"/>
        </w:trPr>
        <w:tc>
          <w:tcPr>
            <w:tcW w:w="450" w:type="dxa"/>
            <w:vMerge/>
            <w:tcBorders>
              <w:left w:val="single" w:sz="2" w:space="0" w:color="808080"/>
              <w:right w:val="single" w:sz="2" w:space="0" w:color="808080"/>
            </w:tcBorders>
            <w:shd w:val="clear" w:color="auto" w:fill="F2F2F2"/>
          </w:tcPr>
          <w:p w14:paraId="25C869D7" w14:textId="77777777" w:rsidR="00490C9B" w:rsidRPr="0096474C" w:rsidRDefault="00490C9B" w:rsidP="006771B6">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49128F0" w14:textId="77777777" w:rsidR="00490C9B" w:rsidRPr="0096474C" w:rsidRDefault="00490C9B" w:rsidP="006771B6">
            <w:pPr>
              <w:jc w:val="right"/>
              <w:rPr>
                <w:rFonts w:ascii="Tahoma" w:hAnsi="Tahoma" w:cs="Tahoma"/>
                <w:sz w:val="18"/>
                <w:szCs w:val="18"/>
              </w:rPr>
            </w:pPr>
            <w:r w:rsidRPr="0096474C">
              <w:rPr>
                <w:rFonts w:ascii="Tahoma" w:hAnsi="Tahoma" w:cs="Tahoma"/>
                <w:sz w:val="18"/>
                <w:szCs w:val="18"/>
              </w:rPr>
              <w:t>Representative</w:t>
            </w:r>
          </w:p>
          <w:p w14:paraId="1FDC2BC6" w14:textId="77777777" w:rsidR="00490C9B" w:rsidRPr="0096474C" w:rsidRDefault="00490C9B" w:rsidP="006771B6">
            <w:pPr>
              <w:jc w:val="right"/>
              <w:rPr>
                <w:rFonts w:ascii="Tahoma" w:hAnsi="Tahoma" w:cs="Tahoma"/>
              </w:rPr>
            </w:pPr>
            <w:r w:rsidRPr="0096474C">
              <w:rPr>
                <w:color w:val="FF0000"/>
                <w:sz w:val="16"/>
                <w:szCs w:val="16"/>
              </w:rPr>
              <w:t>►</w:t>
            </w:r>
          </w:p>
        </w:tc>
        <w:tc>
          <w:tcPr>
            <w:tcW w:w="7793"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880154" w14:textId="77777777" w:rsidR="00490C9B" w:rsidRPr="0096474C" w:rsidRDefault="00490C9B" w:rsidP="006771B6">
            <w:pPr>
              <w:rPr>
                <w:rFonts w:ascii="Tahoma" w:hAnsi="Tahoma" w:cs="Tahoma"/>
                <w:sz w:val="20"/>
                <w:szCs w:val="20"/>
              </w:rPr>
            </w:pPr>
          </w:p>
        </w:tc>
      </w:tr>
      <w:tr w:rsidR="00490C9B" w:rsidRPr="0096474C" w14:paraId="0000A66E" w14:textId="77777777" w:rsidTr="00A33179">
        <w:trPr>
          <w:trHeight w:val="632"/>
          <w:jc w:val="center"/>
        </w:trPr>
        <w:tc>
          <w:tcPr>
            <w:tcW w:w="450" w:type="dxa"/>
            <w:vMerge/>
            <w:tcBorders>
              <w:left w:val="single" w:sz="2" w:space="0" w:color="808080"/>
              <w:right w:val="single" w:sz="2" w:space="0" w:color="808080"/>
            </w:tcBorders>
            <w:shd w:val="clear" w:color="auto" w:fill="F2F2F2"/>
          </w:tcPr>
          <w:p w14:paraId="07C03645" w14:textId="77777777" w:rsidR="00490C9B" w:rsidRPr="0096474C" w:rsidRDefault="00490C9B" w:rsidP="006771B6">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3EEAB89" w14:textId="77777777" w:rsidR="00490C9B" w:rsidRPr="0096474C" w:rsidRDefault="00490C9B" w:rsidP="006771B6">
            <w:pPr>
              <w:jc w:val="right"/>
              <w:rPr>
                <w:rFonts w:ascii="Tahoma" w:hAnsi="Tahoma" w:cs="Tahoma"/>
                <w:sz w:val="18"/>
                <w:szCs w:val="18"/>
              </w:rPr>
            </w:pPr>
            <w:r w:rsidRPr="0096474C">
              <w:rPr>
                <w:rFonts w:ascii="Tahoma" w:hAnsi="Tahoma" w:cs="Tahoma"/>
                <w:sz w:val="18"/>
                <w:szCs w:val="18"/>
              </w:rPr>
              <w:t>Contact person</w:t>
            </w:r>
          </w:p>
          <w:p w14:paraId="2637A8FF" w14:textId="77777777" w:rsidR="00490C9B" w:rsidRPr="0096474C" w:rsidRDefault="00490C9B" w:rsidP="006771B6">
            <w:pPr>
              <w:jc w:val="right"/>
              <w:rPr>
                <w:rFonts w:ascii="Tahoma" w:hAnsi="Tahoma" w:cs="Tahoma"/>
              </w:rPr>
            </w:pPr>
            <w:r w:rsidRPr="0096474C">
              <w:rPr>
                <w:color w:val="FF0000"/>
                <w:sz w:val="16"/>
                <w:szCs w:val="16"/>
              </w:rPr>
              <w:t>►</w:t>
            </w:r>
          </w:p>
        </w:tc>
        <w:tc>
          <w:tcPr>
            <w:tcW w:w="7793"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5B0CA3" w14:textId="77777777" w:rsidR="00490C9B" w:rsidRPr="0096474C" w:rsidRDefault="00490C9B" w:rsidP="006771B6">
            <w:pPr>
              <w:rPr>
                <w:rFonts w:ascii="Tahoma" w:hAnsi="Tahoma" w:cs="Tahoma"/>
                <w:sz w:val="20"/>
                <w:szCs w:val="20"/>
              </w:rPr>
            </w:pPr>
          </w:p>
        </w:tc>
      </w:tr>
      <w:tr w:rsidR="00490C9B" w:rsidRPr="0096474C" w14:paraId="33CB0FA3" w14:textId="77777777" w:rsidTr="00A33179">
        <w:trPr>
          <w:trHeight w:val="632"/>
          <w:jc w:val="center"/>
        </w:trPr>
        <w:tc>
          <w:tcPr>
            <w:tcW w:w="450" w:type="dxa"/>
            <w:vMerge/>
            <w:tcBorders>
              <w:left w:val="single" w:sz="2" w:space="0" w:color="808080"/>
              <w:right w:val="single" w:sz="2" w:space="0" w:color="808080"/>
            </w:tcBorders>
            <w:shd w:val="clear" w:color="auto" w:fill="F2F2F2"/>
          </w:tcPr>
          <w:p w14:paraId="33FD7BF0" w14:textId="77777777" w:rsidR="00490C9B" w:rsidRPr="0096474C" w:rsidRDefault="00490C9B" w:rsidP="006771B6">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E8885F3" w14:textId="77777777" w:rsidR="00490C9B" w:rsidRPr="0096474C" w:rsidRDefault="00490C9B" w:rsidP="006771B6">
            <w:pPr>
              <w:jc w:val="right"/>
              <w:rPr>
                <w:rFonts w:ascii="Tahoma" w:hAnsi="Tahoma" w:cs="Tahoma"/>
                <w:sz w:val="18"/>
                <w:szCs w:val="18"/>
              </w:rPr>
            </w:pPr>
            <w:r w:rsidRPr="0096474C">
              <w:rPr>
                <w:rFonts w:ascii="Tahoma" w:hAnsi="Tahoma" w:cs="Tahoma"/>
                <w:sz w:val="18"/>
                <w:szCs w:val="18"/>
              </w:rPr>
              <w:t>VAT n° (if any)</w:t>
            </w:r>
          </w:p>
          <w:p w14:paraId="768781C8" w14:textId="77777777" w:rsidR="00490C9B" w:rsidRPr="0096474C" w:rsidRDefault="00490C9B" w:rsidP="006771B6">
            <w:pPr>
              <w:jc w:val="right"/>
              <w:rPr>
                <w:rFonts w:ascii="Tahoma" w:hAnsi="Tahoma" w:cs="Tahoma"/>
              </w:rPr>
            </w:pPr>
            <w:r w:rsidRPr="0096474C">
              <w:rPr>
                <w:color w:val="FF0000"/>
                <w:sz w:val="16"/>
                <w:szCs w:val="16"/>
              </w:rPr>
              <w:t>►</w:t>
            </w:r>
          </w:p>
        </w:tc>
        <w:tc>
          <w:tcPr>
            <w:tcW w:w="7793"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78AD2F0" w14:textId="77777777" w:rsidR="00490C9B" w:rsidRPr="0096474C" w:rsidRDefault="00490C9B" w:rsidP="006771B6">
            <w:pPr>
              <w:rPr>
                <w:rFonts w:ascii="Tahoma" w:hAnsi="Tahoma" w:cs="Tahoma"/>
                <w:sz w:val="20"/>
                <w:szCs w:val="20"/>
              </w:rPr>
            </w:pPr>
          </w:p>
        </w:tc>
      </w:tr>
      <w:tr w:rsidR="00490C9B" w:rsidRPr="0096474C" w14:paraId="214764B5" w14:textId="77777777" w:rsidTr="00A33179">
        <w:trPr>
          <w:trHeight w:val="632"/>
          <w:jc w:val="center"/>
        </w:trPr>
        <w:tc>
          <w:tcPr>
            <w:tcW w:w="450" w:type="dxa"/>
            <w:vMerge/>
            <w:tcBorders>
              <w:left w:val="single" w:sz="2" w:space="0" w:color="808080"/>
              <w:right w:val="single" w:sz="2" w:space="0" w:color="808080"/>
            </w:tcBorders>
            <w:shd w:val="clear" w:color="auto" w:fill="F2F2F2"/>
          </w:tcPr>
          <w:p w14:paraId="1023C0E0" w14:textId="77777777" w:rsidR="00490C9B" w:rsidRPr="0096474C" w:rsidRDefault="00490C9B" w:rsidP="006771B6">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6AB10FD" w14:textId="77777777" w:rsidR="00490C9B" w:rsidRPr="0096474C" w:rsidRDefault="00490C9B" w:rsidP="006771B6">
            <w:pPr>
              <w:jc w:val="right"/>
              <w:rPr>
                <w:rFonts w:ascii="Tahoma" w:hAnsi="Tahoma" w:cs="Tahoma"/>
                <w:sz w:val="18"/>
                <w:szCs w:val="18"/>
              </w:rPr>
            </w:pPr>
            <w:r w:rsidRPr="0096474C">
              <w:rPr>
                <w:rFonts w:ascii="Tahoma" w:hAnsi="Tahoma" w:cs="Tahoma"/>
                <w:sz w:val="18"/>
                <w:szCs w:val="18"/>
              </w:rPr>
              <w:t>Country and registration n° (if any)</w:t>
            </w:r>
          </w:p>
          <w:p w14:paraId="2BB79BEB" w14:textId="77777777" w:rsidR="00490C9B" w:rsidRPr="0096474C" w:rsidRDefault="00490C9B" w:rsidP="006771B6">
            <w:pPr>
              <w:jc w:val="right"/>
              <w:rPr>
                <w:rFonts w:ascii="Tahoma" w:hAnsi="Tahoma" w:cs="Tahoma"/>
              </w:rPr>
            </w:pPr>
            <w:r w:rsidRPr="0096474C">
              <w:rPr>
                <w:color w:val="FF0000"/>
                <w:sz w:val="16"/>
                <w:szCs w:val="16"/>
              </w:rPr>
              <w:t>►</w:t>
            </w:r>
          </w:p>
        </w:tc>
        <w:tc>
          <w:tcPr>
            <w:tcW w:w="7793"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DE55053" w14:textId="77777777" w:rsidR="00490C9B" w:rsidRPr="0096474C" w:rsidRDefault="00490C9B" w:rsidP="006771B6">
            <w:pPr>
              <w:rPr>
                <w:rFonts w:ascii="Tahoma" w:hAnsi="Tahoma" w:cs="Tahoma"/>
                <w:sz w:val="20"/>
                <w:szCs w:val="20"/>
              </w:rPr>
            </w:pPr>
          </w:p>
        </w:tc>
      </w:tr>
      <w:tr w:rsidR="00490C9B" w:rsidRPr="0096474C" w14:paraId="2C442CC7" w14:textId="77777777" w:rsidTr="00A33179">
        <w:trPr>
          <w:trHeight w:val="632"/>
          <w:jc w:val="center"/>
        </w:trPr>
        <w:tc>
          <w:tcPr>
            <w:tcW w:w="450" w:type="dxa"/>
            <w:vMerge/>
            <w:tcBorders>
              <w:left w:val="single" w:sz="2" w:space="0" w:color="808080"/>
              <w:right w:val="single" w:sz="2" w:space="0" w:color="808080"/>
            </w:tcBorders>
            <w:shd w:val="clear" w:color="auto" w:fill="F2F2F2"/>
          </w:tcPr>
          <w:p w14:paraId="4AEF4474" w14:textId="77777777" w:rsidR="00490C9B" w:rsidRPr="0096474C" w:rsidRDefault="00490C9B" w:rsidP="006771B6">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821E1AB" w14:textId="77777777" w:rsidR="00490C9B" w:rsidRPr="0096474C" w:rsidRDefault="00490C9B" w:rsidP="006771B6">
            <w:pPr>
              <w:jc w:val="right"/>
              <w:rPr>
                <w:rFonts w:ascii="Tahoma" w:hAnsi="Tahoma" w:cs="Tahoma"/>
                <w:sz w:val="18"/>
                <w:szCs w:val="18"/>
              </w:rPr>
            </w:pPr>
            <w:r w:rsidRPr="0096474C">
              <w:rPr>
                <w:rFonts w:ascii="Tahoma" w:hAnsi="Tahoma" w:cs="Tahoma"/>
                <w:sz w:val="18"/>
                <w:szCs w:val="18"/>
              </w:rPr>
              <w:t>Email (Contact person)</w:t>
            </w:r>
          </w:p>
          <w:p w14:paraId="26DB3A8F" w14:textId="77777777" w:rsidR="00490C9B" w:rsidRPr="0096474C" w:rsidRDefault="00490C9B" w:rsidP="006771B6">
            <w:pPr>
              <w:jc w:val="right"/>
              <w:rPr>
                <w:rFonts w:ascii="Tahoma" w:hAnsi="Tahoma" w:cs="Tahoma"/>
              </w:rPr>
            </w:pPr>
            <w:r w:rsidRPr="0096474C">
              <w:rPr>
                <w:color w:val="FF0000"/>
                <w:sz w:val="16"/>
                <w:szCs w:val="16"/>
              </w:rPr>
              <w:t>►</w:t>
            </w:r>
          </w:p>
        </w:tc>
        <w:tc>
          <w:tcPr>
            <w:tcW w:w="7793"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36246D5" w14:textId="77777777" w:rsidR="00490C9B" w:rsidRPr="0096474C" w:rsidRDefault="00490C9B" w:rsidP="006771B6">
            <w:pPr>
              <w:rPr>
                <w:rFonts w:ascii="Tahoma" w:hAnsi="Tahoma" w:cs="Tahoma"/>
                <w:sz w:val="20"/>
                <w:szCs w:val="20"/>
              </w:rPr>
            </w:pPr>
          </w:p>
        </w:tc>
      </w:tr>
      <w:tr w:rsidR="00490C9B" w:rsidRPr="0096474C" w14:paraId="23D205E6" w14:textId="77777777" w:rsidTr="00C521AA">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4E768823" w14:textId="77777777" w:rsidR="00490C9B" w:rsidRPr="0096474C" w:rsidRDefault="00490C9B" w:rsidP="006771B6">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451893F" w14:textId="77777777" w:rsidR="00490C9B" w:rsidRPr="0096474C" w:rsidRDefault="00490C9B" w:rsidP="006771B6">
            <w:pPr>
              <w:jc w:val="right"/>
              <w:rPr>
                <w:rFonts w:ascii="Tahoma" w:hAnsi="Tahoma" w:cs="Tahoma"/>
                <w:sz w:val="18"/>
                <w:szCs w:val="18"/>
              </w:rPr>
            </w:pPr>
            <w:r w:rsidRPr="0096474C">
              <w:rPr>
                <w:rFonts w:ascii="Tahoma" w:hAnsi="Tahoma" w:cs="Tahoma"/>
                <w:sz w:val="18"/>
                <w:szCs w:val="18"/>
              </w:rPr>
              <w:t>Phone number (Contact person)</w:t>
            </w:r>
          </w:p>
          <w:p w14:paraId="370B0A42" w14:textId="77777777" w:rsidR="00490C9B" w:rsidRPr="0096474C" w:rsidRDefault="00490C9B" w:rsidP="006771B6">
            <w:pPr>
              <w:jc w:val="right"/>
              <w:rPr>
                <w:rFonts w:ascii="Tahoma" w:hAnsi="Tahoma" w:cs="Tahoma"/>
              </w:rPr>
            </w:pPr>
            <w:r w:rsidRPr="0096474C">
              <w:rPr>
                <w:color w:val="FF0000"/>
                <w:sz w:val="16"/>
                <w:szCs w:val="16"/>
              </w:rPr>
              <w:t>►</w:t>
            </w:r>
          </w:p>
        </w:tc>
        <w:tc>
          <w:tcPr>
            <w:tcW w:w="7793"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D954DAF" w14:textId="77777777" w:rsidR="00490C9B" w:rsidRPr="0096474C" w:rsidRDefault="00490C9B" w:rsidP="006771B6">
            <w:pPr>
              <w:rPr>
                <w:rFonts w:ascii="Tahoma" w:hAnsi="Tahoma" w:cs="Tahoma"/>
                <w:sz w:val="20"/>
                <w:szCs w:val="20"/>
              </w:rPr>
            </w:pPr>
          </w:p>
        </w:tc>
      </w:tr>
      <w:tr w:rsidR="00C521AA" w:rsidRPr="0096474C" w14:paraId="23E57404" w14:textId="77777777" w:rsidTr="00C521AA">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627FA454" w14:textId="77777777" w:rsidR="00C521AA" w:rsidRPr="0096474C" w:rsidRDefault="00C521AA">
            <w:pPr>
              <w:ind w:left="113" w:right="113"/>
              <w:jc w:val="center"/>
              <w:rPr>
                <w:rFonts w:ascii="Tahoma" w:hAnsi="Tahoma" w:cs="Tahoma"/>
                <w:b/>
                <w:sz w:val="18"/>
                <w:szCs w:val="18"/>
              </w:rPr>
            </w:pPr>
            <w:r w:rsidRPr="0096474C">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5D025D9" w14:textId="77777777" w:rsidR="00C521AA" w:rsidRPr="0096474C" w:rsidRDefault="00C521AA">
            <w:pPr>
              <w:jc w:val="right"/>
              <w:rPr>
                <w:rFonts w:ascii="Tahoma" w:hAnsi="Tahoma" w:cs="Tahoma"/>
                <w:sz w:val="18"/>
                <w:szCs w:val="18"/>
              </w:rPr>
            </w:pPr>
            <w:r w:rsidRPr="0096474C">
              <w:rPr>
                <w:rFonts w:ascii="Tahoma" w:hAnsi="Tahoma" w:cs="Tahoma"/>
                <w:sz w:val="18"/>
                <w:szCs w:val="18"/>
              </w:rPr>
              <w:t>Account holder</w:t>
            </w:r>
          </w:p>
          <w:p w14:paraId="2D48CEEC" w14:textId="77777777" w:rsidR="00C521AA" w:rsidRPr="0096474C" w:rsidRDefault="00C521AA">
            <w:pPr>
              <w:jc w:val="right"/>
              <w:rPr>
                <w:rFonts w:ascii="Tahoma" w:hAnsi="Tahoma" w:cs="Tahoma"/>
                <w:sz w:val="16"/>
                <w:szCs w:val="16"/>
              </w:rPr>
            </w:pPr>
            <w:r w:rsidRPr="0096474C">
              <w:rPr>
                <w:color w:val="FF0000"/>
                <w:sz w:val="16"/>
                <w:szCs w:val="16"/>
              </w:rPr>
              <w:t>►</w:t>
            </w:r>
          </w:p>
        </w:tc>
        <w:tc>
          <w:tcPr>
            <w:tcW w:w="7793" w:type="dxa"/>
            <w:gridSpan w:val="5"/>
            <w:tcBorders>
              <w:top w:val="single" w:sz="2" w:space="0" w:color="FF0000"/>
              <w:left w:val="single" w:sz="2" w:space="0" w:color="FF0000"/>
              <w:bottom w:val="single" w:sz="2" w:space="0" w:color="FF0000"/>
              <w:right w:val="single" w:sz="2" w:space="0" w:color="FF0000"/>
            </w:tcBorders>
            <w:vAlign w:val="center"/>
          </w:tcPr>
          <w:p w14:paraId="5D370C73" w14:textId="77777777" w:rsidR="00C521AA" w:rsidRPr="0096474C" w:rsidRDefault="00C521AA">
            <w:pPr>
              <w:rPr>
                <w:rFonts w:ascii="Tahoma" w:hAnsi="Tahoma" w:cs="Tahoma"/>
                <w:sz w:val="20"/>
                <w:szCs w:val="20"/>
              </w:rPr>
            </w:pPr>
          </w:p>
        </w:tc>
      </w:tr>
      <w:tr w:rsidR="00C521AA" w:rsidRPr="0096474C" w14:paraId="46C22244" w14:textId="77777777" w:rsidTr="00C521AA">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A087EF" w14:textId="77777777" w:rsidR="00C521AA" w:rsidRPr="0096474C" w:rsidRDefault="00C521AA">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D8BA46F" w14:textId="77777777" w:rsidR="00C521AA" w:rsidRPr="0096474C" w:rsidRDefault="00C521AA">
            <w:pPr>
              <w:jc w:val="right"/>
              <w:rPr>
                <w:rFonts w:ascii="Tahoma" w:hAnsi="Tahoma" w:cs="Tahoma"/>
                <w:sz w:val="18"/>
                <w:szCs w:val="18"/>
              </w:rPr>
            </w:pPr>
            <w:r w:rsidRPr="0096474C">
              <w:rPr>
                <w:rFonts w:ascii="Tahoma" w:hAnsi="Tahoma" w:cs="Tahoma"/>
                <w:sz w:val="18"/>
                <w:szCs w:val="18"/>
              </w:rPr>
              <w:t>IBAN n°</w:t>
            </w:r>
          </w:p>
          <w:p w14:paraId="412FEA2D" w14:textId="77777777" w:rsidR="00C521AA" w:rsidRPr="0096474C" w:rsidRDefault="00C521AA">
            <w:pPr>
              <w:jc w:val="right"/>
              <w:rPr>
                <w:rFonts w:ascii="Tahoma" w:hAnsi="Tahoma" w:cs="Tahoma"/>
                <w:sz w:val="18"/>
                <w:szCs w:val="18"/>
              </w:rPr>
            </w:pPr>
            <w:r w:rsidRPr="0096474C">
              <w:rPr>
                <w:rFonts w:ascii="Tahoma" w:hAnsi="Tahoma" w:cs="Tahoma"/>
                <w:sz w:val="18"/>
                <w:szCs w:val="18"/>
              </w:rPr>
              <w:t>(if available)</w:t>
            </w:r>
          </w:p>
          <w:p w14:paraId="66378E7F" w14:textId="77777777" w:rsidR="00C521AA" w:rsidRPr="0096474C" w:rsidRDefault="00C521AA">
            <w:pPr>
              <w:jc w:val="right"/>
              <w:rPr>
                <w:rFonts w:ascii="Tahoma" w:hAnsi="Tahoma" w:cs="Tahoma"/>
                <w:sz w:val="16"/>
                <w:szCs w:val="16"/>
              </w:rPr>
            </w:pPr>
            <w:r w:rsidRPr="0096474C">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7C628948" w14:textId="77777777" w:rsidR="00C521AA" w:rsidRPr="0096474C" w:rsidRDefault="00C521AA">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B39859E" w14:textId="77777777" w:rsidR="00C521AA" w:rsidRPr="0096474C" w:rsidRDefault="00C521AA">
            <w:pPr>
              <w:jc w:val="right"/>
              <w:rPr>
                <w:rFonts w:ascii="Tahoma" w:hAnsi="Tahoma" w:cs="Tahoma"/>
                <w:sz w:val="18"/>
                <w:szCs w:val="18"/>
              </w:rPr>
            </w:pPr>
            <w:r w:rsidRPr="0096474C">
              <w:rPr>
                <w:rFonts w:ascii="Tahoma" w:hAnsi="Tahoma" w:cs="Tahoma"/>
                <w:sz w:val="18"/>
                <w:szCs w:val="18"/>
              </w:rPr>
              <w:t xml:space="preserve">Full bank account n° (for non-IBAN countries only) </w:t>
            </w:r>
            <w:r w:rsidRPr="0096474C">
              <w:rPr>
                <w:color w:val="FF0000"/>
                <w:sz w:val="16"/>
                <w:szCs w:val="16"/>
              </w:rPr>
              <w:t>►</w:t>
            </w:r>
          </w:p>
        </w:tc>
        <w:tc>
          <w:tcPr>
            <w:tcW w:w="3290" w:type="dxa"/>
            <w:gridSpan w:val="2"/>
            <w:tcBorders>
              <w:top w:val="single" w:sz="2" w:space="0" w:color="FF0000"/>
              <w:left w:val="single" w:sz="2" w:space="0" w:color="FF0000"/>
              <w:bottom w:val="single" w:sz="2" w:space="0" w:color="FF0000"/>
              <w:right w:val="single" w:sz="2" w:space="0" w:color="FF0000"/>
            </w:tcBorders>
            <w:vAlign w:val="center"/>
          </w:tcPr>
          <w:p w14:paraId="18C7DEFC" w14:textId="77777777" w:rsidR="00C521AA" w:rsidRPr="0096474C" w:rsidRDefault="00C521AA">
            <w:pPr>
              <w:rPr>
                <w:rFonts w:ascii="Tahoma" w:hAnsi="Tahoma" w:cs="Tahoma"/>
                <w:sz w:val="20"/>
                <w:szCs w:val="20"/>
              </w:rPr>
            </w:pPr>
          </w:p>
        </w:tc>
      </w:tr>
      <w:tr w:rsidR="00C521AA" w:rsidRPr="0096474C" w14:paraId="37D4D3AD" w14:textId="77777777" w:rsidTr="00C521AA">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20A977CD" w14:textId="77777777" w:rsidR="00C521AA" w:rsidRPr="0096474C" w:rsidRDefault="00C521AA">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065B8EF" w14:textId="77777777" w:rsidR="00C521AA" w:rsidRPr="0096474C" w:rsidRDefault="00C521AA">
            <w:pPr>
              <w:jc w:val="right"/>
              <w:rPr>
                <w:rFonts w:ascii="Tahoma" w:hAnsi="Tahoma" w:cs="Tahoma"/>
                <w:sz w:val="18"/>
                <w:szCs w:val="18"/>
              </w:rPr>
            </w:pPr>
            <w:r w:rsidRPr="0096474C">
              <w:rPr>
                <w:rFonts w:ascii="Tahoma" w:hAnsi="Tahoma" w:cs="Tahoma"/>
                <w:sz w:val="18"/>
                <w:szCs w:val="18"/>
              </w:rPr>
              <w:t>Bank name</w:t>
            </w:r>
          </w:p>
          <w:p w14:paraId="116A50F2" w14:textId="6BE40EBF" w:rsidR="00976938" w:rsidRPr="0096474C" w:rsidRDefault="00976938">
            <w:pPr>
              <w:jc w:val="right"/>
              <w:rPr>
                <w:rFonts w:ascii="Tahoma" w:hAnsi="Tahoma" w:cs="Tahoma"/>
                <w:sz w:val="18"/>
                <w:szCs w:val="18"/>
              </w:rPr>
            </w:pPr>
            <w:r w:rsidRPr="0096474C">
              <w:rPr>
                <w:rFonts w:ascii="Tahoma" w:hAnsi="Tahoma" w:cs="Tahoma"/>
                <w:sz w:val="18"/>
                <w:szCs w:val="18"/>
              </w:rPr>
              <w:t>and Branch</w:t>
            </w:r>
          </w:p>
          <w:p w14:paraId="79746AE8" w14:textId="77777777" w:rsidR="00C521AA" w:rsidRPr="0096474C" w:rsidRDefault="00C521AA">
            <w:pPr>
              <w:jc w:val="right"/>
              <w:rPr>
                <w:rFonts w:ascii="Tahoma" w:hAnsi="Tahoma" w:cs="Tahoma"/>
                <w:sz w:val="16"/>
                <w:szCs w:val="16"/>
              </w:rPr>
            </w:pPr>
            <w:r w:rsidRPr="0096474C">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02364E6E" w14:textId="77777777" w:rsidR="00C521AA" w:rsidRPr="0096474C" w:rsidRDefault="00C521AA">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786B8715" w14:textId="77ABD158" w:rsidR="00C521AA" w:rsidRPr="0096474C" w:rsidRDefault="000A7D0D">
            <w:pPr>
              <w:jc w:val="right"/>
              <w:rPr>
                <w:rFonts w:ascii="Tahoma" w:hAnsi="Tahoma" w:cs="Tahoma"/>
                <w:sz w:val="18"/>
                <w:szCs w:val="18"/>
              </w:rPr>
            </w:pPr>
            <w:r w:rsidRPr="0096474C">
              <w:rPr>
                <w:rFonts w:ascii="Tahoma" w:hAnsi="Tahoma" w:cs="Tahoma"/>
                <w:sz w:val="18"/>
                <w:szCs w:val="18"/>
              </w:rPr>
              <w:t>BIC/</w:t>
            </w:r>
            <w:r w:rsidR="00C521AA" w:rsidRPr="0096474C">
              <w:rPr>
                <w:rFonts w:ascii="Tahoma" w:hAnsi="Tahoma" w:cs="Tahoma"/>
                <w:sz w:val="18"/>
                <w:szCs w:val="18"/>
              </w:rPr>
              <w:t xml:space="preserve">SWIFT Code </w:t>
            </w:r>
          </w:p>
          <w:p w14:paraId="502A2884" w14:textId="77777777" w:rsidR="00C521AA" w:rsidRPr="0096474C" w:rsidRDefault="00C521AA">
            <w:pPr>
              <w:jc w:val="right"/>
              <w:rPr>
                <w:rFonts w:ascii="Tahoma" w:hAnsi="Tahoma" w:cs="Tahoma"/>
                <w:sz w:val="18"/>
                <w:szCs w:val="18"/>
              </w:rPr>
            </w:pPr>
            <w:r w:rsidRPr="0096474C">
              <w:rPr>
                <w:color w:val="FF0000"/>
                <w:sz w:val="16"/>
                <w:szCs w:val="16"/>
              </w:rPr>
              <w:t>►</w:t>
            </w:r>
          </w:p>
        </w:tc>
        <w:tc>
          <w:tcPr>
            <w:tcW w:w="3290" w:type="dxa"/>
            <w:gridSpan w:val="2"/>
            <w:tcBorders>
              <w:top w:val="single" w:sz="2" w:space="0" w:color="FF0000"/>
              <w:left w:val="single" w:sz="2" w:space="0" w:color="FF0000"/>
              <w:bottom w:val="single" w:sz="2" w:space="0" w:color="FF0000"/>
              <w:right w:val="single" w:sz="2" w:space="0" w:color="FF0000"/>
            </w:tcBorders>
            <w:vAlign w:val="center"/>
          </w:tcPr>
          <w:p w14:paraId="7C613255" w14:textId="77777777" w:rsidR="00C521AA" w:rsidRPr="0096474C" w:rsidRDefault="00C521AA">
            <w:pPr>
              <w:rPr>
                <w:rFonts w:ascii="Tahoma" w:hAnsi="Tahoma" w:cs="Tahoma"/>
                <w:sz w:val="20"/>
                <w:szCs w:val="20"/>
              </w:rPr>
            </w:pPr>
          </w:p>
        </w:tc>
      </w:tr>
      <w:tr w:rsidR="00C521AA" w:rsidRPr="0096474C" w14:paraId="185AAA0C" w14:textId="77777777" w:rsidTr="00C521AA">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7AC963CB" w14:textId="77777777" w:rsidR="00C521AA" w:rsidRPr="0096474C" w:rsidRDefault="00C521AA">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B065BAF" w14:textId="77777777" w:rsidR="00C521AA" w:rsidRPr="0096474C" w:rsidRDefault="00C521AA">
            <w:pPr>
              <w:jc w:val="right"/>
              <w:rPr>
                <w:rFonts w:ascii="Tahoma" w:hAnsi="Tahoma" w:cs="Tahoma"/>
                <w:sz w:val="18"/>
                <w:szCs w:val="18"/>
              </w:rPr>
            </w:pPr>
            <w:r w:rsidRPr="0096474C">
              <w:rPr>
                <w:rFonts w:ascii="Tahoma" w:hAnsi="Tahoma" w:cs="Tahoma"/>
                <w:sz w:val="18"/>
                <w:szCs w:val="18"/>
              </w:rPr>
              <w:t xml:space="preserve">Bank Address </w:t>
            </w:r>
          </w:p>
          <w:p w14:paraId="5DF8027E" w14:textId="77777777" w:rsidR="00C521AA" w:rsidRPr="0096474C" w:rsidRDefault="00C521AA">
            <w:pPr>
              <w:jc w:val="right"/>
              <w:rPr>
                <w:rFonts w:ascii="Tahoma" w:hAnsi="Tahoma" w:cs="Tahoma"/>
                <w:sz w:val="18"/>
                <w:szCs w:val="18"/>
              </w:rPr>
            </w:pPr>
            <w:r w:rsidRPr="0096474C">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0E848547" w14:textId="77777777" w:rsidR="00C521AA" w:rsidRPr="0096474C" w:rsidRDefault="00C521AA">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0CF99EAE" w14:textId="77777777" w:rsidR="00C521AA" w:rsidRPr="0096474C" w:rsidRDefault="00C521AA">
            <w:pPr>
              <w:jc w:val="right"/>
              <w:rPr>
                <w:rFonts w:ascii="Tahoma" w:hAnsi="Tahoma" w:cs="Tahoma"/>
                <w:sz w:val="18"/>
                <w:szCs w:val="18"/>
              </w:rPr>
            </w:pPr>
            <w:r w:rsidRPr="0096474C">
              <w:rPr>
                <w:rFonts w:ascii="Tahoma" w:hAnsi="Tahoma" w:cs="Tahoma"/>
                <w:sz w:val="18"/>
                <w:szCs w:val="18"/>
              </w:rPr>
              <w:t xml:space="preserve">Account currency </w:t>
            </w:r>
            <w:r w:rsidRPr="0096474C">
              <w:rPr>
                <w:color w:val="FF0000"/>
                <w:sz w:val="16"/>
                <w:szCs w:val="16"/>
              </w:rPr>
              <w:t>►</w:t>
            </w:r>
            <w:r w:rsidRPr="0096474C">
              <w:rPr>
                <w:rFonts w:ascii="Tahoma" w:hAnsi="Tahoma" w:cs="Tahoma"/>
                <w:sz w:val="18"/>
                <w:szCs w:val="18"/>
              </w:rPr>
              <w:t xml:space="preserve"> </w:t>
            </w:r>
          </w:p>
        </w:tc>
        <w:tc>
          <w:tcPr>
            <w:tcW w:w="3290" w:type="dxa"/>
            <w:gridSpan w:val="2"/>
            <w:tcBorders>
              <w:top w:val="single" w:sz="2" w:space="0" w:color="FF0000"/>
              <w:left w:val="single" w:sz="2" w:space="0" w:color="FF0000"/>
              <w:bottom w:val="single" w:sz="2" w:space="0" w:color="FF0000"/>
              <w:right w:val="single" w:sz="2" w:space="0" w:color="FF0000"/>
            </w:tcBorders>
            <w:vAlign w:val="center"/>
          </w:tcPr>
          <w:p w14:paraId="5F49414A" w14:textId="77777777" w:rsidR="00C521AA" w:rsidRPr="0096474C" w:rsidRDefault="00C521AA">
            <w:pPr>
              <w:rPr>
                <w:rFonts w:ascii="Tahoma" w:hAnsi="Tahoma" w:cs="Tahoma"/>
                <w:sz w:val="20"/>
                <w:szCs w:val="20"/>
              </w:rPr>
            </w:pPr>
          </w:p>
        </w:tc>
      </w:tr>
    </w:tbl>
    <w:p w14:paraId="14EEB37D" w14:textId="53749384" w:rsidR="0072200B" w:rsidRPr="0096474C" w:rsidRDefault="00766341" w:rsidP="0072200B">
      <w:pPr>
        <w:pBdr>
          <w:bottom w:val="single" w:sz="2" w:space="1" w:color="808080"/>
        </w:pBdr>
        <w:tabs>
          <w:tab w:val="left" w:pos="284"/>
        </w:tabs>
        <w:spacing w:after="120"/>
        <w:ind w:left="-426"/>
        <w:rPr>
          <w:rFonts w:ascii="Tahoma" w:hAnsi="Tahoma" w:cs="Tahoma"/>
          <w:b/>
          <w:lang w:eastAsia="en-US"/>
        </w:rPr>
      </w:pPr>
      <w:r w:rsidRPr="0096474C">
        <w:rPr>
          <w:rFonts w:ascii="Tahoma" w:hAnsi="Tahoma" w:cs="Tahoma"/>
          <w:b/>
        </w:rPr>
        <w:br w:type="page"/>
      </w:r>
      <w:r w:rsidR="0072200B" w:rsidRPr="0096474C">
        <w:rPr>
          <w:rFonts w:ascii="Tahoma" w:hAnsi="Tahoma" w:cs="Tahoma"/>
          <w:b/>
          <w:lang w:eastAsia="en-US"/>
        </w:rPr>
        <w:lastRenderedPageBreak/>
        <w:t>A. T</w:t>
      </w:r>
      <w:r w:rsidR="004D0AD0" w:rsidRPr="0096474C">
        <w:rPr>
          <w:rFonts w:ascii="Tahoma" w:hAnsi="Tahoma" w:cs="Tahoma"/>
          <w:b/>
          <w:lang w:eastAsia="en-US"/>
        </w:rPr>
        <w:t>erms of reference/T</w:t>
      </w:r>
      <w:r w:rsidR="0072200B" w:rsidRPr="0096474C">
        <w:rPr>
          <w:rFonts w:ascii="Tahoma" w:hAnsi="Tahoma" w:cs="Tahoma"/>
          <w:b/>
          <w:lang w:eastAsia="en-US"/>
        </w:rPr>
        <w:t xml:space="preserve">able of </w:t>
      </w:r>
      <w:r w:rsidR="004D0AD0" w:rsidRPr="0096474C">
        <w:rPr>
          <w:rFonts w:ascii="Tahoma" w:hAnsi="Tahoma" w:cs="Tahoma"/>
          <w:b/>
          <w:lang w:eastAsia="en-US"/>
        </w:rPr>
        <w:t xml:space="preserve">unit </w:t>
      </w:r>
      <w:r w:rsidR="0072200B" w:rsidRPr="0096474C">
        <w:rPr>
          <w:rFonts w:ascii="Tahoma" w:hAnsi="Tahoma" w:cs="Tahoma"/>
          <w:b/>
          <w:lang w:eastAsia="en-US"/>
        </w:rPr>
        <w:t>fees</w:t>
      </w:r>
    </w:p>
    <w:p w14:paraId="45691A7B" w14:textId="471B180A" w:rsidR="002435B5" w:rsidRDefault="002435B5" w:rsidP="002435B5">
      <w:pPr>
        <w:spacing w:line="276" w:lineRule="auto"/>
        <w:ind w:left="-426"/>
        <w:jc w:val="both"/>
        <w:rPr>
          <w:rFonts w:ascii="Tahoma" w:hAnsi="Tahoma" w:cs="Tahoma"/>
          <w:sz w:val="20"/>
          <w:szCs w:val="20"/>
          <w:lang w:val="en-US"/>
        </w:rPr>
      </w:pPr>
      <w:bookmarkStart w:id="0" w:name="_Hlk78532215"/>
      <w:r w:rsidRPr="000D371D">
        <w:rPr>
          <w:rFonts w:ascii="Tahoma" w:hAnsi="Tahoma" w:cs="Tahoma"/>
          <w:sz w:val="20"/>
          <w:szCs w:val="20"/>
        </w:rPr>
        <w:t xml:space="preserve">The Council of Europe is currently implementing a Project on </w:t>
      </w:r>
      <w:r>
        <w:rPr>
          <w:rFonts w:ascii="Tahoma" w:hAnsi="Tahoma" w:cs="Tahoma"/>
          <w:sz w:val="20"/>
          <w:szCs w:val="20"/>
          <w:lang w:val="en-US"/>
        </w:rPr>
        <w:t xml:space="preserve">the Council of Europe/European Union Joint Programme “Roma Women’s Access to Justice” (JUSTROM3). </w:t>
      </w:r>
      <w:bookmarkEnd w:id="0"/>
      <w:r w:rsidRPr="00BA6DBA">
        <w:rPr>
          <w:rFonts w:ascii="Tahoma" w:hAnsi="Tahoma" w:cs="Tahoma"/>
          <w:sz w:val="20"/>
          <w:szCs w:val="20"/>
          <w:lang w:val="en-US"/>
        </w:rPr>
        <w:t xml:space="preserve">The aim of the </w:t>
      </w:r>
      <w:r>
        <w:rPr>
          <w:rFonts w:ascii="Tahoma" w:hAnsi="Tahoma" w:cs="Tahoma"/>
          <w:sz w:val="20"/>
          <w:szCs w:val="20"/>
          <w:lang w:val="en-US"/>
        </w:rPr>
        <w:t>programme</w:t>
      </w:r>
      <w:r w:rsidRPr="00BA6DBA">
        <w:rPr>
          <w:rFonts w:ascii="Tahoma" w:hAnsi="Tahoma" w:cs="Tahoma"/>
          <w:sz w:val="20"/>
          <w:szCs w:val="20"/>
          <w:lang w:val="en-US"/>
        </w:rPr>
        <w:t xml:space="preserve"> is to address multiple discrimination and improve related access to justice of Roma women by supporting the empowerment of Roma women, enhancing professional resources used at national level by the judiciary, law enforcement and NGOs/human rights advocates regarding the application of anti-discrimination standards with a focus on multiple discrimination, gender equality and Roma women and by increasing synergies between local, regional, national and international stakeholders.</w:t>
      </w:r>
      <w:r w:rsidRPr="00DE5C6D">
        <w:rPr>
          <w:rFonts w:ascii="Tahoma" w:hAnsi="Tahoma" w:cs="Tahoma"/>
          <w:sz w:val="20"/>
          <w:szCs w:val="20"/>
          <w:lang w:val="en-US"/>
        </w:rPr>
        <w:t xml:space="preserve"> </w:t>
      </w:r>
      <w:r w:rsidRPr="00BA6DBA">
        <w:rPr>
          <w:rFonts w:ascii="Tahoma" w:hAnsi="Tahoma" w:cs="Tahoma"/>
          <w:sz w:val="20"/>
          <w:szCs w:val="20"/>
          <w:lang w:val="en-US"/>
        </w:rPr>
        <w:t>The pr</w:t>
      </w:r>
      <w:r>
        <w:rPr>
          <w:rFonts w:ascii="Tahoma" w:hAnsi="Tahoma" w:cs="Tahoma"/>
          <w:sz w:val="20"/>
          <w:szCs w:val="20"/>
          <w:lang w:val="en-US"/>
        </w:rPr>
        <w:t>ogramme</w:t>
      </w:r>
      <w:r w:rsidRPr="00BA6DBA">
        <w:rPr>
          <w:rFonts w:ascii="Tahoma" w:hAnsi="Tahoma" w:cs="Tahoma"/>
          <w:sz w:val="20"/>
          <w:szCs w:val="20"/>
          <w:lang w:val="en-US"/>
        </w:rPr>
        <w:t xml:space="preserve"> </w:t>
      </w:r>
      <w:r w:rsidR="0027592B">
        <w:rPr>
          <w:rFonts w:ascii="Tahoma" w:hAnsi="Tahoma" w:cs="Tahoma"/>
          <w:sz w:val="20"/>
          <w:szCs w:val="20"/>
          <w:lang w:val="en-US"/>
        </w:rPr>
        <w:t>will be</w:t>
      </w:r>
      <w:r w:rsidRPr="00BA6DBA">
        <w:rPr>
          <w:rFonts w:ascii="Tahoma" w:hAnsi="Tahoma" w:cs="Tahoma"/>
          <w:sz w:val="20"/>
          <w:szCs w:val="20"/>
          <w:lang w:val="en-US"/>
        </w:rPr>
        <w:t xml:space="preserve"> implemented until </w:t>
      </w:r>
      <w:r>
        <w:rPr>
          <w:rFonts w:ascii="Tahoma" w:hAnsi="Tahoma" w:cs="Tahoma"/>
          <w:sz w:val="20"/>
          <w:szCs w:val="20"/>
          <w:lang w:val="en-US"/>
        </w:rPr>
        <w:t>February</w:t>
      </w:r>
      <w:r w:rsidRPr="00BA6DBA">
        <w:rPr>
          <w:rFonts w:ascii="Tahoma" w:hAnsi="Tahoma" w:cs="Tahoma"/>
          <w:sz w:val="20"/>
          <w:szCs w:val="20"/>
          <w:lang w:val="en-US"/>
        </w:rPr>
        <w:t xml:space="preserve"> 202</w:t>
      </w:r>
      <w:r>
        <w:rPr>
          <w:rFonts w:ascii="Tahoma" w:hAnsi="Tahoma" w:cs="Tahoma"/>
          <w:sz w:val="20"/>
          <w:szCs w:val="20"/>
          <w:lang w:val="en-US"/>
        </w:rPr>
        <w:t>2</w:t>
      </w:r>
      <w:r w:rsidRPr="00DE5C6D">
        <w:rPr>
          <w:rFonts w:ascii="Tahoma" w:hAnsi="Tahoma" w:cs="Tahoma"/>
          <w:sz w:val="20"/>
          <w:szCs w:val="20"/>
          <w:lang w:val="en-US"/>
        </w:rPr>
        <w:t xml:space="preserve"> </w:t>
      </w:r>
      <w:r>
        <w:rPr>
          <w:rFonts w:ascii="Tahoma" w:hAnsi="Tahoma" w:cs="Tahoma"/>
          <w:sz w:val="20"/>
          <w:szCs w:val="20"/>
          <w:lang w:val="en-US"/>
        </w:rPr>
        <w:t>in Bulgaria, Greece, Italy and Romania.</w:t>
      </w:r>
    </w:p>
    <w:p w14:paraId="196C66C4" w14:textId="77777777" w:rsidR="002435B5" w:rsidRDefault="002435B5" w:rsidP="002435B5">
      <w:pPr>
        <w:spacing w:line="276" w:lineRule="auto"/>
        <w:ind w:left="-426"/>
        <w:jc w:val="both"/>
        <w:rPr>
          <w:rFonts w:ascii="Tahoma" w:hAnsi="Tahoma" w:cs="Tahoma"/>
          <w:sz w:val="20"/>
          <w:szCs w:val="20"/>
          <w:lang w:val="en-US"/>
        </w:rPr>
      </w:pPr>
    </w:p>
    <w:p w14:paraId="13EF7F35" w14:textId="6C29C4B6" w:rsidR="002435B5" w:rsidRPr="002435B5" w:rsidRDefault="002435B5" w:rsidP="002435B5">
      <w:pPr>
        <w:spacing w:line="276" w:lineRule="auto"/>
        <w:ind w:left="-426"/>
        <w:jc w:val="both"/>
        <w:rPr>
          <w:rFonts w:ascii="Tahoma" w:hAnsi="Tahoma" w:cs="Tahoma"/>
          <w:sz w:val="20"/>
          <w:szCs w:val="20"/>
          <w:lang w:val="en-US"/>
        </w:rPr>
      </w:pPr>
      <w:r w:rsidRPr="00D0286A">
        <w:rPr>
          <w:rFonts w:ascii="Tahoma" w:hAnsi="Tahoma" w:cs="Tahoma"/>
          <w:sz w:val="20"/>
          <w:szCs w:val="20"/>
        </w:rPr>
        <w:t xml:space="preserve">In that context, it is looking for Providers (see below) for the provision of </w:t>
      </w:r>
      <w:r w:rsidRPr="006140BD">
        <w:rPr>
          <w:rFonts w:ascii="Tahoma" w:hAnsi="Tahoma" w:cs="Tahoma"/>
          <w:sz w:val="20"/>
          <w:szCs w:val="20"/>
        </w:rPr>
        <w:t>consultancy service</w:t>
      </w:r>
      <w:r>
        <w:rPr>
          <w:rFonts w:ascii="Tahoma" w:hAnsi="Tahoma" w:cs="Tahoma"/>
          <w:sz w:val="20"/>
          <w:szCs w:val="20"/>
        </w:rPr>
        <w:t>s</w:t>
      </w:r>
      <w:r w:rsidRPr="006140BD">
        <w:rPr>
          <w:rFonts w:ascii="Tahoma" w:hAnsi="Tahoma" w:cs="Tahoma"/>
          <w:sz w:val="20"/>
          <w:szCs w:val="20"/>
        </w:rPr>
        <w:t xml:space="preserve"> to conduct a research on the barriers to Roma women’s access to justice </w:t>
      </w:r>
      <w:r w:rsidRPr="00D0286A">
        <w:rPr>
          <w:rFonts w:ascii="Tahoma" w:hAnsi="Tahoma" w:cs="Tahoma"/>
          <w:sz w:val="20"/>
          <w:szCs w:val="20"/>
        </w:rPr>
        <w:t xml:space="preserve">to be requested by the Council on an as needed basis, in compliance with the ordering procedure defined below. </w:t>
      </w:r>
    </w:p>
    <w:p w14:paraId="0F42E247" w14:textId="77777777" w:rsidR="002435B5" w:rsidRPr="0096474C" w:rsidRDefault="002435B5" w:rsidP="00AE14CD">
      <w:pPr>
        <w:spacing w:line="276" w:lineRule="auto"/>
        <w:ind w:left="-426"/>
        <w:jc w:val="both"/>
        <w:rPr>
          <w:rFonts w:ascii="Tahoma" w:hAnsi="Tahoma" w:cs="Tahoma"/>
          <w:sz w:val="20"/>
          <w:szCs w:val="20"/>
        </w:rPr>
      </w:pPr>
    </w:p>
    <w:p w14:paraId="133F1842" w14:textId="77777777" w:rsidR="00F96BBB" w:rsidRPr="0096474C" w:rsidRDefault="0022356A" w:rsidP="00F96BBB">
      <w:pPr>
        <w:spacing w:line="276" w:lineRule="auto"/>
        <w:ind w:left="-426"/>
        <w:jc w:val="both"/>
        <w:rPr>
          <w:rFonts w:ascii="Tahoma" w:hAnsi="Tahoma" w:cs="Tahoma"/>
          <w:sz w:val="20"/>
          <w:szCs w:val="20"/>
        </w:rPr>
      </w:pPr>
      <w:r w:rsidRPr="0096474C">
        <w:rPr>
          <w:rFonts w:ascii="Tahoma" w:hAnsi="Tahoma" w:cs="Tahoma"/>
          <w:sz w:val="20"/>
          <w:szCs w:val="20"/>
        </w:rPr>
        <w:t xml:space="preserve">Each time an order form is sent, the selected Provider </w:t>
      </w:r>
      <w:r w:rsidR="00D87608" w:rsidRPr="0096474C">
        <w:rPr>
          <w:rFonts w:ascii="Tahoma" w:hAnsi="Tahoma" w:cs="Tahoma"/>
          <w:sz w:val="20"/>
          <w:szCs w:val="20"/>
        </w:rPr>
        <w:t xml:space="preserve">undertakes to take all the necessary measures to send it signed to the Council within 2 (two) working days after its reception. </w:t>
      </w:r>
    </w:p>
    <w:p w14:paraId="668BC079" w14:textId="77777777" w:rsidR="00F96BBB" w:rsidRPr="0096474C" w:rsidRDefault="00F96BBB" w:rsidP="00F96BBB">
      <w:pPr>
        <w:spacing w:line="276" w:lineRule="auto"/>
        <w:ind w:left="-426"/>
        <w:jc w:val="both"/>
        <w:rPr>
          <w:rFonts w:ascii="Tahoma" w:hAnsi="Tahoma" w:cs="Tahoma"/>
          <w:sz w:val="20"/>
          <w:szCs w:val="20"/>
        </w:rPr>
      </w:pPr>
    </w:p>
    <w:p w14:paraId="087F0EB0" w14:textId="0D633D93" w:rsidR="00130C8C" w:rsidRPr="002435B5" w:rsidRDefault="00130C8C" w:rsidP="00AE14CD">
      <w:pPr>
        <w:spacing w:line="276" w:lineRule="auto"/>
        <w:ind w:left="-426"/>
        <w:jc w:val="both"/>
        <w:rPr>
          <w:rFonts w:ascii="Tahoma" w:hAnsi="Tahoma" w:cs="Tahoma"/>
          <w:b/>
          <w:sz w:val="20"/>
          <w:szCs w:val="20"/>
        </w:rPr>
      </w:pPr>
      <w:r w:rsidRPr="002435B5">
        <w:rPr>
          <w:rFonts w:ascii="Tahoma" w:hAnsi="Tahoma" w:cs="Tahoma"/>
          <w:b/>
          <w:sz w:val="20"/>
          <w:szCs w:val="20"/>
        </w:rPr>
        <w:t>Ranking</w:t>
      </w:r>
    </w:p>
    <w:p w14:paraId="5FF59399" w14:textId="6EAF2F5D" w:rsidR="003826C7" w:rsidRPr="0096474C" w:rsidRDefault="00F96BBB" w:rsidP="003826C7">
      <w:pPr>
        <w:spacing w:line="276" w:lineRule="auto"/>
        <w:ind w:left="-426"/>
        <w:jc w:val="both"/>
        <w:rPr>
          <w:rFonts w:ascii="Tahoma" w:hAnsi="Tahoma" w:cs="Tahoma"/>
          <w:sz w:val="20"/>
          <w:szCs w:val="20"/>
        </w:rPr>
      </w:pPr>
      <w:r w:rsidRPr="002435B5">
        <w:rPr>
          <w:rFonts w:ascii="Tahoma" w:hAnsi="Tahoma" w:cs="Tahoma"/>
          <w:sz w:val="20"/>
          <w:szCs w:val="20"/>
        </w:rPr>
        <w:t>Orders will be addressed in priority to the first Provider on the ranking list. If this Provider is unable to take the Order or if no reply is</w:t>
      </w:r>
      <w:r w:rsidR="00FD6852" w:rsidRPr="002435B5">
        <w:rPr>
          <w:rFonts w:ascii="Tahoma" w:hAnsi="Tahoma" w:cs="Tahoma"/>
          <w:sz w:val="20"/>
          <w:szCs w:val="20"/>
        </w:rPr>
        <w:t xml:space="preserve"> given on his behalf within the above</w:t>
      </w:r>
      <w:r w:rsidRPr="002435B5">
        <w:rPr>
          <w:rFonts w:ascii="Tahoma" w:hAnsi="Tahoma" w:cs="Tahoma"/>
          <w:sz w:val="20"/>
          <w:szCs w:val="20"/>
        </w:rPr>
        <w:t xml:space="preserve"> deadline, the Council may call on the second Provider on the ranking list, and so on down the list.</w:t>
      </w:r>
    </w:p>
    <w:p w14:paraId="18B8BA03" w14:textId="77777777" w:rsidR="003826C7" w:rsidRPr="0096474C" w:rsidRDefault="003826C7" w:rsidP="003826C7">
      <w:pPr>
        <w:spacing w:line="276" w:lineRule="auto"/>
        <w:ind w:left="-426"/>
        <w:jc w:val="both"/>
        <w:rPr>
          <w:rFonts w:ascii="Tahoma" w:hAnsi="Tahoma" w:cs="Tahoma"/>
          <w:sz w:val="20"/>
          <w:szCs w:val="20"/>
        </w:rPr>
      </w:pPr>
    </w:p>
    <w:p w14:paraId="25548D49" w14:textId="37BCFECA" w:rsidR="003826C7" w:rsidRPr="0096474C" w:rsidRDefault="003826C7" w:rsidP="003826C7">
      <w:pPr>
        <w:spacing w:line="276" w:lineRule="auto"/>
        <w:ind w:left="-426"/>
        <w:jc w:val="both"/>
        <w:rPr>
          <w:rFonts w:ascii="Tahoma" w:hAnsi="Tahoma" w:cs="Tahoma"/>
          <w:b/>
          <w:sz w:val="20"/>
          <w:szCs w:val="20"/>
        </w:rPr>
      </w:pPr>
      <w:r w:rsidRPr="0096474C">
        <w:rPr>
          <w:rFonts w:ascii="Tahoma" w:hAnsi="Tahoma" w:cs="Tahoma"/>
          <w:b/>
          <w:sz w:val="20"/>
          <w:szCs w:val="20"/>
        </w:rPr>
        <w:t>Fees</w:t>
      </w:r>
    </w:p>
    <w:p w14:paraId="1797B574" w14:textId="77777777" w:rsidR="003826C7" w:rsidRPr="0096474C" w:rsidRDefault="003826C7" w:rsidP="00A2394B">
      <w:pPr>
        <w:spacing w:line="276" w:lineRule="auto"/>
        <w:ind w:left="-426"/>
        <w:jc w:val="both"/>
        <w:rPr>
          <w:rFonts w:ascii="Tahoma" w:hAnsi="Tahoma" w:cs="Tahoma"/>
          <w:sz w:val="20"/>
          <w:szCs w:val="20"/>
        </w:rPr>
      </w:pPr>
      <w:r w:rsidRPr="0096474C">
        <w:rPr>
          <w:rFonts w:ascii="Tahoma" w:hAnsi="Tahoma" w:cs="Tahoma"/>
          <w:sz w:val="20"/>
          <w:szCs w:val="20"/>
        </w:rPr>
        <w:t xml:space="preserve">Fees indicated below are final and not subject to review, throughout the duration of the </w:t>
      </w:r>
      <w:r w:rsidR="00A2394B" w:rsidRPr="0096474C">
        <w:rPr>
          <w:rFonts w:ascii="Tahoma" w:hAnsi="Tahoma" w:cs="Tahoma"/>
          <w:sz w:val="20"/>
          <w:szCs w:val="20"/>
        </w:rPr>
        <w:t xml:space="preserve">Framework Contract. </w:t>
      </w:r>
    </w:p>
    <w:p w14:paraId="6063F5C1" w14:textId="7643FC02" w:rsidR="00A2394B" w:rsidRDefault="00A2394B" w:rsidP="00A2394B">
      <w:pPr>
        <w:spacing w:line="276" w:lineRule="auto"/>
        <w:ind w:left="-426"/>
        <w:jc w:val="both"/>
        <w:rPr>
          <w:rFonts w:ascii="Tahoma" w:hAnsi="Tahoma" w:cs="Tahoma"/>
          <w:color w:val="000000"/>
          <w:sz w:val="20"/>
          <w:szCs w:val="20"/>
          <w:lang w:eastAsia="en-US"/>
        </w:rPr>
      </w:pPr>
      <w:r w:rsidRPr="0096474C">
        <w:rPr>
          <w:rFonts w:ascii="Tahoma" w:hAnsi="Tahoma" w:cs="Tahoma"/>
          <w:color w:val="000000"/>
          <w:sz w:val="20"/>
          <w:szCs w:val="20"/>
          <w:lang w:eastAsia="en-US"/>
        </w:rPr>
        <w:t xml:space="preserve">Prices are indicated </w:t>
      </w:r>
      <w:r w:rsidRPr="002435B5">
        <w:rPr>
          <w:rFonts w:ascii="Tahoma" w:hAnsi="Tahoma" w:cs="Tahoma"/>
          <w:color w:val="000000"/>
          <w:sz w:val="20"/>
          <w:szCs w:val="20"/>
          <w:lang w:eastAsia="en-US"/>
        </w:rPr>
        <w:t xml:space="preserve">in Euros </w:t>
      </w:r>
      <w:r w:rsidRPr="0096474C">
        <w:rPr>
          <w:rFonts w:ascii="Tahoma" w:hAnsi="Tahoma" w:cs="Tahoma"/>
          <w:color w:val="000000"/>
          <w:sz w:val="20"/>
          <w:szCs w:val="20"/>
          <w:lang w:eastAsia="en-US"/>
        </w:rPr>
        <w:t xml:space="preserve">without VAT. For the VAT regime to be mentioned on the invoice(s), please refer to Article 4.2 of the Legal Conditions (See Section C. below). </w:t>
      </w:r>
    </w:p>
    <w:p w14:paraId="2927DC4D" w14:textId="793B4E4F" w:rsidR="002435B5" w:rsidRDefault="002435B5" w:rsidP="00A2394B">
      <w:pPr>
        <w:spacing w:line="276" w:lineRule="auto"/>
        <w:ind w:left="-426"/>
        <w:jc w:val="both"/>
        <w:rPr>
          <w:rFonts w:ascii="Tahoma" w:hAnsi="Tahoma" w:cs="Tahoma"/>
          <w:color w:val="000000"/>
          <w:sz w:val="20"/>
          <w:szCs w:val="20"/>
          <w:lang w:eastAsia="en-US"/>
        </w:rPr>
      </w:pPr>
    </w:p>
    <w:p w14:paraId="733832D1" w14:textId="4E028186" w:rsidR="002435B5" w:rsidRDefault="002435B5" w:rsidP="00A2394B">
      <w:pPr>
        <w:spacing w:line="276" w:lineRule="auto"/>
        <w:ind w:left="-426"/>
        <w:jc w:val="both"/>
        <w:rPr>
          <w:rFonts w:ascii="Tahoma" w:hAnsi="Tahoma" w:cs="Tahoma"/>
          <w:color w:val="000000"/>
          <w:sz w:val="20"/>
          <w:szCs w:val="20"/>
          <w:lang w:eastAsia="en-US"/>
        </w:rPr>
      </w:pPr>
    </w:p>
    <w:p w14:paraId="55D77D89" w14:textId="77777777" w:rsidR="002435B5" w:rsidRPr="00D0286A" w:rsidRDefault="002435B5" w:rsidP="002435B5">
      <w:pPr>
        <w:pBdr>
          <w:top w:val="single" w:sz="2" w:space="1" w:color="FF0000"/>
          <w:left w:val="single" w:sz="2" w:space="4" w:color="FF0000"/>
          <w:bottom w:val="single" w:sz="2" w:space="1" w:color="FF0000"/>
          <w:right w:val="single" w:sz="2" w:space="4" w:color="FF0000"/>
        </w:pBdr>
        <w:spacing w:line="276" w:lineRule="auto"/>
        <w:ind w:left="4678"/>
        <w:jc w:val="center"/>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042368BD" w14:textId="756FEDBA" w:rsidR="002435B5" w:rsidRPr="0096474C" w:rsidRDefault="002435B5" w:rsidP="00A2394B">
      <w:pPr>
        <w:spacing w:line="276" w:lineRule="auto"/>
        <w:ind w:left="-426"/>
        <w:jc w:val="both"/>
        <w:rPr>
          <w:rFonts w:ascii="Tahoma" w:hAnsi="Tahoma" w:cs="Tahoma"/>
          <w:sz w:val="20"/>
          <w:szCs w:val="20"/>
        </w:rPr>
      </w:pPr>
      <w:r w:rsidRPr="00D0286A">
        <w:rPr>
          <w:rFonts w:ascii="Tahoma" w:hAnsi="Tahoma" w:cs="Tahoma"/>
          <w:noProof/>
          <w:sz w:val="18"/>
          <w:szCs w:val="18"/>
          <w:lang w:val="en-US" w:eastAsia="en-US"/>
        </w:rPr>
        <mc:AlternateContent>
          <mc:Choice Requires="wps">
            <w:drawing>
              <wp:anchor distT="0" distB="0" distL="114300" distR="114300" simplePos="0" relativeHeight="251663360" behindDoc="0" locked="1" layoutInCell="1" allowOverlap="1" wp14:anchorId="61FFFB9E" wp14:editId="7CAF1397">
                <wp:simplePos x="0" y="0"/>
                <wp:positionH relativeFrom="column">
                  <wp:posOffset>4599305</wp:posOffset>
                </wp:positionH>
                <wp:positionV relativeFrom="paragraph">
                  <wp:posOffset>-38100</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E66CF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2.15pt;margin-top:-3pt;width:12.85pt;height:41.3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" adj="3973" strokecolor="red">
                <o:lock v:ext="edit" aspectratio="t"/>
                <v:textbox style="layout-flow:vertical-ideographic"/>
                <w10:anchorlock/>
              </v:shape>
            </w:pict>
          </mc:Fallback>
        </mc:AlternateContent>
      </w:r>
    </w:p>
    <w:p w14:paraId="2C9A0FA0" w14:textId="77777777" w:rsidR="00AE14CD" w:rsidRPr="0096474C" w:rsidRDefault="00AE14CD" w:rsidP="0072200B">
      <w:pPr>
        <w:spacing w:line="276" w:lineRule="auto"/>
        <w:ind w:left="-392"/>
        <w:jc w:val="both"/>
        <w:rPr>
          <w:rFonts w:ascii="Tahoma" w:hAnsi="Tahoma" w:cs="Tahoma"/>
          <w:sz w:val="20"/>
          <w:szCs w:val="20"/>
        </w:rPr>
      </w:pPr>
    </w:p>
    <w:tbl>
      <w:tblPr>
        <w:tblW w:w="10351"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275"/>
        <w:gridCol w:w="1555"/>
        <w:gridCol w:w="1521"/>
      </w:tblGrid>
      <w:tr w:rsidR="002435B5" w:rsidRPr="00D0286A" w14:paraId="406597F9" w14:textId="77777777" w:rsidTr="002435B5">
        <w:trPr>
          <w:trHeight w:val="683"/>
          <w:jc w:val="center"/>
        </w:trPr>
        <w:tc>
          <w:tcPr>
            <w:tcW w:w="7275" w:type="dxa"/>
            <w:shd w:val="clear" w:color="auto" w:fill="DBE5F1" w:themeFill="accent1" w:themeFillTint="33"/>
            <w:vAlign w:val="center"/>
          </w:tcPr>
          <w:p w14:paraId="75EFF78F" w14:textId="76CAB842" w:rsidR="002435B5" w:rsidRPr="00D0286A" w:rsidRDefault="002435B5" w:rsidP="00CE2CA9">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Type</w:t>
            </w:r>
            <w:r>
              <w:rPr>
                <w:rFonts w:ascii="Tahoma" w:hAnsi="Tahoma" w:cs="Tahoma"/>
                <w:b/>
                <w:sz w:val="18"/>
                <w:szCs w:val="18"/>
                <w:lang w:eastAsia="en-US"/>
              </w:rPr>
              <w:t>(s)</w:t>
            </w:r>
            <w:r w:rsidRPr="00D0286A">
              <w:rPr>
                <w:rFonts w:ascii="Tahoma" w:hAnsi="Tahoma" w:cs="Tahoma"/>
                <w:b/>
                <w:sz w:val="18"/>
                <w:szCs w:val="18"/>
                <w:lang w:eastAsia="en-US"/>
              </w:rPr>
              <w:t xml:space="preserve"> of Units </w:t>
            </w:r>
            <w:r w:rsidRPr="00D0286A">
              <w:rPr>
                <w:b/>
                <w:sz w:val="18"/>
                <w:szCs w:val="18"/>
                <w:lang w:eastAsia="en-US"/>
              </w:rPr>
              <w:t>▼</w:t>
            </w:r>
          </w:p>
        </w:tc>
        <w:tc>
          <w:tcPr>
            <w:tcW w:w="1555" w:type="dxa"/>
            <w:tcBorders>
              <w:bottom w:val="single" w:sz="2" w:space="0" w:color="FF0000"/>
            </w:tcBorders>
            <w:shd w:val="clear" w:color="auto" w:fill="DBE5F1" w:themeFill="accent1" w:themeFillTint="33"/>
            <w:vAlign w:val="center"/>
          </w:tcPr>
          <w:p w14:paraId="11F932BF" w14:textId="77777777" w:rsidR="002435B5" w:rsidRPr="00D0286A" w:rsidRDefault="002435B5" w:rsidP="00CE2CA9">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201C7E5D" w14:textId="77777777" w:rsidR="002435B5" w:rsidRPr="00D0286A" w:rsidRDefault="002435B5" w:rsidP="00CE2CA9">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21" w:type="dxa"/>
            <w:tcBorders>
              <w:bottom w:val="single" w:sz="2" w:space="0" w:color="808080"/>
              <w:right w:val="single" w:sz="2" w:space="0" w:color="808080"/>
            </w:tcBorders>
            <w:shd w:val="clear" w:color="auto" w:fill="DBE5F1" w:themeFill="accent1" w:themeFillTint="33"/>
            <w:vAlign w:val="center"/>
          </w:tcPr>
          <w:p w14:paraId="00287960" w14:textId="77777777" w:rsidR="002435B5" w:rsidRPr="001A5618" w:rsidRDefault="002435B5" w:rsidP="00CE2CA9">
            <w:pPr>
              <w:spacing w:line="276" w:lineRule="auto"/>
              <w:ind w:left="-142" w:right="-126"/>
              <w:jc w:val="center"/>
              <w:rPr>
                <w:rFonts w:ascii="Tahoma" w:hAnsi="Tahoma" w:cs="Tahoma"/>
                <w:b/>
                <w:sz w:val="18"/>
                <w:szCs w:val="18"/>
                <w:lang w:eastAsia="en-US"/>
              </w:rPr>
            </w:pPr>
            <w:r w:rsidRPr="001A5618">
              <w:rPr>
                <w:rFonts w:ascii="Tahoma" w:hAnsi="Tahoma" w:cs="Tahoma"/>
                <w:b/>
                <w:sz w:val="18"/>
                <w:szCs w:val="18"/>
                <w:lang w:eastAsia="en-US"/>
              </w:rPr>
              <w:t>Exclusion level</w:t>
            </w:r>
          </w:p>
          <w:p w14:paraId="2BC50535" w14:textId="77777777" w:rsidR="002435B5" w:rsidRPr="00D0286A" w:rsidRDefault="002435B5" w:rsidP="00CE2CA9">
            <w:pPr>
              <w:spacing w:line="276" w:lineRule="auto"/>
              <w:ind w:left="-142" w:right="-126"/>
              <w:jc w:val="center"/>
              <w:rPr>
                <w:rFonts w:ascii="Tahoma" w:hAnsi="Tahoma" w:cs="Tahoma"/>
                <w:b/>
                <w:sz w:val="18"/>
                <w:szCs w:val="18"/>
                <w:lang w:eastAsia="en-US"/>
              </w:rPr>
            </w:pPr>
            <w:r w:rsidRPr="001A5618">
              <w:rPr>
                <w:b/>
                <w:sz w:val="18"/>
                <w:szCs w:val="18"/>
                <w:lang w:eastAsia="en-US"/>
              </w:rPr>
              <w:t>▼</w:t>
            </w:r>
          </w:p>
        </w:tc>
      </w:tr>
      <w:tr w:rsidR="002435B5" w:rsidRPr="00D0286A" w14:paraId="70C447ED" w14:textId="77777777" w:rsidTr="002435B5">
        <w:trPr>
          <w:trHeight w:val="774"/>
          <w:jc w:val="center"/>
        </w:trPr>
        <w:tc>
          <w:tcPr>
            <w:tcW w:w="7275" w:type="dxa"/>
            <w:tcBorders>
              <w:right w:val="single" w:sz="2" w:space="0" w:color="FF0000"/>
            </w:tcBorders>
            <w:shd w:val="clear" w:color="auto" w:fill="F2F2F2" w:themeFill="background1" w:themeFillShade="F2"/>
            <w:vAlign w:val="center"/>
          </w:tcPr>
          <w:p w14:paraId="14840BE5" w14:textId="5A0BA83F" w:rsidR="002435B5" w:rsidRPr="00D0286A" w:rsidRDefault="002435B5" w:rsidP="00CE2CA9">
            <w:pPr>
              <w:spacing w:line="276" w:lineRule="auto"/>
              <w:jc w:val="center"/>
              <w:rPr>
                <w:rFonts w:ascii="Tahoma" w:hAnsi="Tahoma" w:cs="Tahoma"/>
                <w:sz w:val="18"/>
                <w:szCs w:val="18"/>
                <w:highlight w:val="yellow"/>
                <w:lang w:eastAsia="en-US"/>
              </w:rPr>
            </w:pPr>
            <w:r>
              <w:rPr>
                <w:rFonts w:ascii="Tahoma" w:hAnsi="Tahoma" w:cs="Tahoma"/>
                <w:sz w:val="18"/>
                <w:szCs w:val="18"/>
                <w:lang w:eastAsia="en-US"/>
              </w:rPr>
              <w:t>Per day</w:t>
            </w:r>
          </w:p>
        </w:tc>
        <w:tc>
          <w:tcPr>
            <w:tcW w:w="155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8C8FAE7" w14:textId="77777777" w:rsidR="002435B5" w:rsidRPr="00D0286A" w:rsidRDefault="002435B5" w:rsidP="00CE2CA9">
            <w:pPr>
              <w:ind w:left="-37"/>
              <w:jc w:val="center"/>
              <w:rPr>
                <w:rFonts w:ascii="Tahoma" w:hAnsi="Tahoma" w:cs="Tahoma"/>
                <w:sz w:val="18"/>
                <w:szCs w:val="18"/>
                <w:highlight w:val="yellow"/>
                <w:lang w:eastAsia="en-US"/>
              </w:rPr>
            </w:pPr>
          </w:p>
        </w:tc>
        <w:tc>
          <w:tcPr>
            <w:tcW w:w="1521"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14E37ED" w14:textId="77777777" w:rsidR="002435B5" w:rsidRPr="00D0286A" w:rsidRDefault="002435B5" w:rsidP="00CE2CA9">
            <w:pPr>
              <w:spacing w:line="276" w:lineRule="auto"/>
              <w:ind w:left="-142" w:right="-91"/>
              <w:jc w:val="center"/>
              <w:rPr>
                <w:rFonts w:ascii="Tahoma" w:hAnsi="Tahoma" w:cs="Tahoma"/>
                <w:sz w:val="18"/>
                <w:szCs w:val="18"/>
                <w:highlight w:val="yellow"/>
                <w:lang w:eastAsia="en-US"/>
              </w:rPr>
            </w:pPr>
            <w:r w:rsidRPr="001A5618">
              <w:rPr>
                <w:rFonts w:ascii="Tahoma" w:hAnsi="Tahoma" w:cs="Tahoma"/>
                <w:sz w:val="18"/>
                <w:szCs w:val="18"/>
                <w:lang w:eastAsia="en-US"/>
              </w:rPr>
              <w:t>250</w:t>
            </w:r>
          </w:p>
        </w:tc>
      </w:tr>
    </w:tbl>
    <w:p w14:paraId="05A7023C" w14:textId="79FCDEFF" w:rsidR="0072200B" w:rsidRPr="0096474C" w:rsidRDefault="0072200B" w:rsidP="0072200B">
      <w:pPr>
        <w:spacing w:line="276" w:lineRule="auto"/>
        <w:ind w:left="-426"/>
        <w:jc w:val="both"/>
        <w:rPr>
          <w:rFonts w:ascii="Tahoma" w:hAnsi="Tahoma" w:cs="Tahoma"/>
          <w:sz w:val="18"/>
          <w:szCs w:val="18"/>
          <w:highlight w:val="yellow"/>
          <w:lang w:eastAsia="en-US"/>
        </w:rPr>
      </w:pPr>
    </w:p>
    <w:p w14:paraId="2259A0E6" w14:textId="7492F9F4" w:rsidR="00F81E91" w:rsidRDefault="00F81E91" w:rsidP="0072200B">
      <w:pPr>
        <w:spacing w:line="276" w:lineRule="auto"/>
        <w:ind w:left="-426"/>
        <w:jc w:val="both"/>
        <w:rPr>
          <w:rFonts w:ascii="Tahoma" w:hAnsi="Tahoma" w:cs="Tahoma"/>
          <w:sz w:val="18"/>
          <w:szCs w:val="18"/>
          <w:lang w:eastAsia="en-U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490C9B" w:rsidRPr="00026E8A" w14:paraId="79C173A3" w14:textId="77777777" w:rsidTr="00B37702">
        <w:tc>
          <w:tcPr>
            <w:tcW w:w="9105" w:type="dxa"/>
            <w:shd w:val="clear" w:color="auto" w:fill="DBE5F1" w:themeFill="accent1" w:themeFillTint="33"/>
            <w:vAlign w:val="center"/>
          </w:tcPr>
          <w:p w14:paraId="4655C5E3" w14:textId="77777777" w:rsidR="00490C9B" w:rsidRPr="002435B5" w:rsidRDefault="00490C9B" w:rsidP="00B37702">
            <w:pPr>
              <w:spacing w:before="120" w:after="120"/>
              <w:rPr>
                <w:rFonts w:ascii="Tahoma" w:hAnsi="Tahoma" w:cs="Tahoma"/>
                <w:sz w:val="20"/>
                <w:szCs w:val="20"/>
              </w:rPr>
            </w:pPr>
            <w:bookmarkStart w:id="1" w:name="_Hlk62555567"/>
            <w:r w:rsidRPr="002435B5">
              <w:rPr>
                <w:rFonts w:ascii="Tahoma" w:hAnsi="Tahoma" w:cs="Tahoma"/>
                <w:sz w:val="20"/>
                <w:szCs w:val="20"/>
              </w:rPr>
              <w:t>This Framework Contract</w:t>
            </w:r>
            <w:r w:rsidRPr="002435B5">
              <w:rPr>
                <w:rFonts w:ascii="Tahoma" w:eastAsia="Calibri" w:hAnsi="Tahoma" w:cs="Tahoma"/>
                <w:sz w:val="20"/>
                <w:szCs w:val="20"/>
                <w:lang w:val="en-US" w:eastAsia="en-US"/>
              </w:rPr>
              <w:t xml:space="preserve"> takes effect as from the date of its signature by both parties</w:t>
            </w:r>
            <w:r w:rsidRPr="002435B5">
              <w:rPr>
                <w:rFonts w:ascii="Tahoma" w:hAnsi="Tahoma" w:cs="Tahoma"/>
                <w:sz w:val="20"/>
                <w:szCs w:val="20"/>
              </w:rPr>
              <w:t xml:space="preserve"> and is concluded until:</w:t>
            </w:r>
          </w:p>
        </w:tc>
        <w:tc>
          <w:tcPr>
            <w:tcW w:w="1344" w:type="dxa"/>
            <w:shd w:val="clear" w:color="auto" w:fill="F2F2F2" w:themeFill="background1" w:themeFillShade="F2"/>
            <w:vAlign w:val="center"/>
          </w:tcPr>
          <w:sdt>
            <w:sdtPr>
              <w:rPr>
                <w:rStyle w:val="Style71"/>
                <w:rFonts w:ascii="Tahoma" w:hAnsi="Tahoma" w:cs="Tahoma"/>
                <w:szCs w:val="20"/>
              </w:rPr>
              <w:id w:val="-1855721920"/>
              <w:placeholder>
                <w:docPart w:val="2C0821A212BD4A13AD4C7ACF8EA6C3CF"/>
              </w:placeholder>
              <w:date w:fullDate="2022-02-28T00:00:00Z">
                <w:dateFormat w:val="dd/MM/yyyy"/>
                <w:lid w:val="fr-FR"/>
                <w:storeMappedDataAs w:val="dateTime"/>
                <w:calendar w:val="gregorian"/>
              </w:date>
            </w:sdtPr>
            <w:sdtEndPr>
              <w:rPr>
                <w:rStyle w:val="Style71"/>
              </w:rPr>
            </w:sdtEndPr>
            <w:sdtContent>
              <w:p w14:paraId="639582A2" w14:textId="6EB9D40D" w:rsidR="00490C9B" w:rsidRPr="00026E8A" w:rsidRDefault="002435B5" w:rsidP="00B37702">
                <w:pPr>
                  <w:spacing w:before="120" w:after="120"/>
                  <w:rPr>
                    <w:rFonts w:ascii="Tahoma" w:hAnsi="Tahoma" w:cs="Tahoma"/>
                    <w:sz w:val="20"/>
                    <w:szCs w:val="20"/>
                    <w:highlight w:val="cyan"/>
                  </w:rPr>
                </w:pPr>
                <w:r w:rsidRPr="002435B5">
                  <w:rPr>
                    <w:rStyle w:val="Style71"/>
                    <w:rFonts w:ascii="Tahoma" w:hAnsi="Tahoma" w:cs="Tahoma"/>
                    <w:szCs w:val="20"/>
                    <w:lang w:val="fr-FR"/>
                  </w:rPr>
                  <w:t>28/02/2022</w:t>
                </w:r>
              </w:p>
            </w:sdtContent>
          </w:sdt>
        </w:tc>
      </w:tr>
      <w:tr w:rsidR="00490C9B" w:rsidRPr="00026E8A" w14:paraId="3F402C83" w14:textId="77777777" w:rsidTr="00B37702">
        <w:tc>
          <w:tcPr>
            <w:tcW w:w="10449" w:type="dxa"/>
            <w:gridSpan w:val="2"/>
            <w:shd w:val="clear" w:color="auto" w:fill="DBE5F1" w:themeFill="accent1" w:themeFillTint="33"/>
            <w:vAlign w:val="center"/>
          </w:tcPr>
          <w:p w14:paraId="0D7E3EE9" w14:textId="77777777" w:rsidR="00490C9B" w:rsidRPr="002435B5" w:rsidRDefault="00490C9B" w:rsidP="00B37702">
            <w:pPr>
              <w:spacing w:before="120" w:after="120"/>
              <w:rPr>
                <w:rStyle w:val="Style71"/>
                <w:rFonts w:ascii="Tahoma" w:hAnsi="Tahoma" w:cs="Tahoma"/>
              </w:rPr>
            </w:pPr>
            <w:r w:rsidRPr="002435B5">
              <w:rPr>
                <w:rFonts w:ascii="Tahoma" w:hAnsi="Tahoma" w:cs="Tahoma"/>
                <w:sz w:val="20"/>
                <w:szCs w:val="20"/>
              </w:rPr>
              <w:t>The Framework Contract cannot be renewed.</w:t>
            </w:r>
          </w:p>
        </w:tc>
      </w:tr>
      <w:bookmarkEnd w:id="1"/>
    </w:tbl>
    <w:p w14:paraId="323C340A" w14:textId="77777777" w:rsidR="00EC1103" w:rsidRPr="0096474C" w:rsidRDefault="00EC1103" w:rsidP="00EC1103">
      <w:pPr>
        <w:spacing w:before="60" w:after="120"/>
        <w:ind w:left="-426"/>
        <w:rPr>
          <w:rFonts w:ascii="Tahoma" w:hAnsi="Tahoma" w:cs="Tahoma"/>
          <w:sz w:val="20"/>
          <w:szCs w:val="20"/>
        </w:rPr>
      </w:pPr>
    </w:p>
    <w:p w14:paraId="4AA54304" w14:textId="77777777" w:rsidR="002133FA" w:rsidRPr="0096474C" w:rsidRDefault="00812B47" w:rsidP="00FB5E5F">
      <w:pPr>
        <w:pBdr>
          <w:bottom w:val="single" w:sz="4" w:space="1" w:color="auto"/>
        </w:pBdr>
        <w:spacing w:before="60" w:after="120"/>
        <w:ind w:left="-426"/>
        <w:rPr>
          <w:rFonts w:ascii="Tahoma" w:hAnsi="Tahoma" w:cs="Tahoma"/>
          <w:b/>
          <w:sz w:val="18"/>
          <w:szCs w:val="18"/>
          <w:lang w:eastAsia="en-US"/>
        </w:rPr>
      </w:pPr>
      <w:r w:rsidRPr="0096474C">
        <w:rPr>
          <w:rFonts w:ascii="Tahoma" w:hAnsi="Tahoma" w:cs="Tahoma"/>
          <w:b/>
        </w:rPr>
        <w:br w:type="page"/>
      </w:r>
      <w:r w:rsidR="0072200B" w:rsidRPr="0096474C">
        <w:rPr>
          <w:rFonts w:ascii="Tahoma" w:hAnsi="Tahoma" w:cs="Tahoma"/>
          <w:b/>
        </w:rPr>
        <w:lastRenderedPageBreak/>
        <w:t>B</w:t>
      </w:r>
      <w:r w:rsidR="002133FA" w:rsidRPr="0096474C">
        <w:rPr>
          <w:rFonts w:ascii="Tahoma" w:hAnsi="Tahoma" w:cs="Tahoma"/>
          <w:b/>
        </w:rPr>
        <w:t>. Declaration of Agreement</w:t>
      </w:r>
      <w:r w:rsidR="0072200B" w:rsidRPr="0096474C">
        <w:rPr>
          <w:rFonts w:ascii="Tahoma" w:hAnsi="Tahoma" w:cs="Tahoma"/>
          <w:b/>
        </w:rPr>
        <w:t xml:space="preserve"> and Signature</w:t>
      </w:r>
    </w:p>
    <w:p w14:paraId="4108D30F" w14:textId="77777777" w:rsidR="002133FA" w:rsidRPr="008B4F3C" w:rsidRDefault="002133FA" w:rsidP="00B668D0">
      <w:pPr>
        <w:tabs>
          <w:tab w:val="left" w:pos="284"/>
          <w:tab w:val="left" w:pos="426"/>
        </w:tabs>
        <w:ind w:left="-426" w:right="283"/>
        <w:jc w:val="both"/>
        <w:rPr>
          <w:rFonts w:ascii="Tahoma" w:hAnsi="Tahoma" w:cs="Tahoma"/>
          <w:sz w:val="19"/>
          <w:szCs w:val="19"/>
        </w:rPr>
      </w:pPr>
      <w:r w:rsidRPr="008B4F3C">
        <w:rPr>
          <w:rFonts w:ascii="Tahoma" w:hAnsi="Tahoma" w:cs="Tahoma"/>
          <w:sz w:val="19"/>
          <w:szCs w:val="19"/>
        </w:rPr>
        <w:t>I, the undersigned, acting on my own behalf or as a representative of the Provider indicated below, hereby:</w:t>
      </w:r>
    </w:p>
    <w:p w14:paraId="0A95C1CA" w14:textId="7F79EDF1" w:rsidR="002133FA" w:rsidRPr="008B4F3C" w:rsidRDefault="003803C6" w:rsidP="00641EA7">
      <w:pPr>
        <w:numPr>
          <w:ilvl w:val="0"/>
          <w:numId w:val="2"/>
        </w:numPr>
        <w:tabs>
          <w:tab w:val="left" w:pos="284"/>
        </w:tabs>
        <w:ind w:left="284" w:right="283" w:hanging="284"/>
        <w:jc w:val="both"/>
        <w:rPr>
          <w:rFonts w:ascii="Tahoma" w:hAnsi="Tahoma" w:cs="Tahoma"/>
          <w:sz w:val="19"/>
          <w:szCs w:val="19"/>
        </w:rPr>
      </w:pPr>
      <w:r w:rsidRPr="008B4F3C">
        <w:rPr>
          <w:rFonts w:ascii="Tahoma" w:hAnsi="Tahoma" w:cs="Tahoma"/>
          <w:sz w:val="19"/>
          <w:szCs w:val="19"/>
        </w:rPr>
        <w:t>D</w:t>
      </w:r>
      <w:r w:rsidR="002133FA" w:rsidRPr="008B4F3C">
        <w:rPr>
          <w:rFonts w:ascii="Tahoma" w:hAnsi="Tahoma" w:cs="Tahoma"/>
          <w:sz w:val="19"/>
          <w:szCs w:val="19"/>
        </w:rPr>
        <w:t>eclare having the authority to represent the Provider;</w:t>
      </w:r>
    </w:p>
    <w:p w14:paraId="2E3825F8" w14:textId="3B8A40CE" w:rsidR="002133FA" w:rsidRPr="008B4F3C" w:rsidRDefault="003803C6" w:rsidP="00641EA7">
      <w:pPr>
        <w:numPr>
          <w:ilvl w:val="0"/>
          <w:numId w:val="2"/>
        </w:numPr>
        <w:tabs>
          <w:tab w:val="left" w:pos="284"/>
        </w:tabs>
        <w:ind w:left="284" w:right="283" w:hanging="284"/>
        <w:jc w:val="both"/>
        <w:rPr>
          <w:rFonts w:ascii="Tahoma" w:hAnsi="Tahoma" w:cs="Tahoma"/>
          <w:sz w:val="19"/>
          <w:szCs w:val="19"/>
        </w:rPr>
      </w:pPr>
      <w:r w:rsidRPr="008B4F3C">
        <w:rPr>
          <w:rFonts w:ascii="Tahoma" w:hAnsi="Tahoma" w:cs="Tahoma"/>
          <w:sz w:val="19"/>
          <w:szCs w:val="19"/>
        </w:rPr>
        <w:t>D</w:t>
      </w:r>
      <w:r w:rsidR="002133FA" w:rsidRPr="008B4F3C">
        <w:rPr>
          <w:rFonts w:ascii="Tahoma" w:hAnsi="Tahoma" w:cs="Tahoma"/>
          <w:sz w:val="19"/>
          <w:szCs w:val="19"/>
        </w:rPr>
        <w:t>eclare that the information provided to the Council under this procedure is complete, correct and truthful.</w:t>
      </w:r>
    </w:p>
    <w:p w14:paraId="3B156ECA" w14:textId="7FA99AE9" w:rsidR="002133FA" w:rsidRPr="008B4F3C" w:rsidRDefault="003803C6" w:rsidP="00641EA7">
      <w:pPr>
        <w:numPr>
          <w:ilvl w:val="0"/>
          <w:numId w:val="2"/>
        </w:numPr>
        <w:tabs>
          <w:tab w:val="left" w:pos="284"/>
        </w:tabs>
        <w:ind w:left="284" w:right="283" w:hanging="284"/>
        <w:jc w:val="both"/>
        <w:rPr>
          <w:rFonts w:ascii="Tahoma" w:hAnsi="Tahoma" w:cs="Tahoma"/>
          <w:sz w:val="19"/>
          <w:szCs w:val="19"/>
        </w:rPr>
      </w:pPr>
      <w:r w:rsidRPr="008B4F3C">
        <w:rPr>
          <w:rFonts w:ascii="Tahoma" w:hAnsi="Tahoma" w:cs="Tahoma"/>
          <w:sz w:val="19"/>
          <w:szCs w:val="19"/>
        </w:rPr>
        <w:t>A</w:t>
      </w:r>
      <w:r w:rsidR="002133FA" w:rsidRPr="008B4F3C">
        <w:rPr>
          <w:rFonts w:ascii="Tahoma" w:hAnsi="Tahoma" w:cs="Tahoma"/>
          <w:sz w:val="19"/>
          <w:szCs w:val="19"/>
        </w:rPr>
        <w:t xml:space="preserve">cknowledge, in signing this document, that I have been notified that if any of the statements made or information provided prove to be false, the Council reserves the right to terminate any existing contractual relations related </w:t>
      </w:r>
      <w:r w:rsidR="005548CD" w:rsidRPr="008B4F3C">
        <w:rPr>
          <w:rFonts w:ascii="Tahoma" w:hAnsi="Tahoma" w:cs="Tahoma"/>
          <w:sz w:val="19"/>
          <w:szCs w:val="19"/>
        </w:rPr>
        <w:t>to such statements or information</w:t>
      </w:r>
      <w:r w:rsidR="002133FA" w:rsidRPr="008B4F3C">
        <w:rPr>
          <w:rFonts w:ascii="Tahoma" w:hAnsi="Tahoma" w:cs="Tahoma"/>
          <w:sz w:val="19"/>
          <w:szCs w:val="19"/>
        </w:rPr>
        <w:t>;</w:t>
      </w:r>
    </w:p>
    <w:p w14:paraId="4048111A" w14:textId="64305EFD" w:rsidR="002133FA" w:rsidRPr="008B4F3C" w:rsidRDefault="003803C6" w:rsidP="00641EA7">
      <w:pPr>
        <w:numPr>
          <w:ilvl w:val="0"/>
          <w:numId w:val="2"/>
        </w:numPr>
        <w:tabs>
          <w:tab w:val="left" w:pos="284"/>
        </w:tabs>
        <w:ind w:left="284" w:right="283" w:hanging="284"/>
        <w:jc w:val="both"/>
        <w:rPr>
          <w:rFonts w:ascii="Tahoma" w:hAnsi="Tahoma" w:cs="Tahoma"/>
          <w:sz w:val="19"/>
          <w:szCs w:val="19"/>
        </w:rPr>
      </w:pPr>
      <w:r w:rsidRPr="008B4F3C">
        <w:rPr>
          <w:rFonts w:ascii="Tahoma" w:hAnsi="Tahoma" w:cs="Tahoma"/>
          <w:sz w:val="19"/>
          <w:szCs w:val="19"/>
        </w:rPr>
        <w:t>E</w:t>
      </w:r>
      <w:r w:rsidR="002133FA" w:rsidRPr="008B4F3C">
        <w:rPr>
          <w:rFonts w:ascii="Tahoma" w:hAnsi="Tahoma" w:cs="Tahoma"/>
          <w:sz w:val="19"/>
          <w:szCs w:val="19"/>
        </w:rPr>
        <w:t>xpress consent to any audit or verification that the Council may initiate by any means on the information provided under this procedure;</w:t>
      </w:r>
    </w:p>
    <w:p w14:paraId="64704C50" w14:textId="77777777" w:rsidR="008B4F3C" w:rsidRPr="008B4F3C" w:rsidRDefault="003803C6" w:rsidP="008B4F3C">
      <w:pPr>
        <w:numPr>
          <w:ilvl w:val="0"/>
          <w:numId w:val="2"/>
        </w:numPr>
        <w:tabs>
          <w:tab w:val="left" w:pos="284"/>
        </w:tabs>
        <w:ind w:left="284" w:right="283" w:hanging="284"/>
        <w:jc w:val="both"/>
        <w:rPr>
          <w:rFonts w:ascii="Tahoma" w:hAnsi="Tahoma" w:cs="Tahoma"/>
          <w:sz w:val="19"/>
          <w:szCs w:val="19"/>
        </w:rPr>
      </w:pPr>
      <w:r w:rsidRPr="008B4F3C">
        <w:rPr>
          <w:rFonts w:ascii="Tahoma" w:hAnsi="Tahoma" w:cs="Tahoma"/>
          <w:sz w:val="19"/>
          <w:szCs w:val="19"/>
        </w:rPr>
        <w:t>D</w:t>
      </w:r>
      <w:r w:rsidR="005C1B3E" w:rsidRPr="008B4F3C">
        <w:rPr>
          <w:rFonts w:ascii="Tahoma" w:hAnsi="Tahoma" w:cs="Tahoma"/>
          <w:sz w:val="19"/>
          <w:szCs w:val="19"/>
        </w:rPr>
        <w:t xml:space="preserve">eclare that neither I or the Provider I represent is in any of the situations listed in the exclusion criteria </w:t>
      </w:r>
      <w:r w:rsidR="008B4F3C" w:rsidRPr="008B4F3C">
        <w:rPr>
          <w:rFonts w:ascii="Tahoma" w:hAnsi="Tahoma" w:cs="Tahoma"/>
          <w:sz w:val="19"/>
          <w:szCs w:val="19"/>
        </w:rPr>
        <w:t>below:</w:t>
      </w:r>
    </w:p>
    <w:p w14:paraId="432C83B0" w14:textId="77777777" w:rsidR="008B4F3C" w:rsidRPr="008B4F3C" w:rsidRDefault="008B4F3C" w:rsidP="008B4F3C">
      <w:pPr>
        <w:numPr>
          <w:ilvl w:val="0"/>
          <w:numId w:val="38"/>
        </w:numPr>
        <w:tabs>
          <w:tab w:val="left" w:pos="284"/>
        </w:tabs>
        <w:ind w:right="283"/>
        <w:jc w:val="both"/>
        <w:rPr>
          <w:rFonts w:ascii="Tahoma" w:hAnsi="Tahoma" w:cs="Tahoma"/>
          <w:sz w:val="19"/>
          <w:szCs w:val="19"/>
        </w:rPr>
      </w:pPr>
      <w:bookmarkStart w:id="2" w:name="_Hlk64364319"/>
      <w:r w:rsidRPr="008B4F3C">
        <w:rPr>
          <w:rFonts w:ascii="Tahoma" w:hAnsi="Tahoma" w:cs="Tahoma"/>
          <w:sz w:val="19"/>
          <w:szCs w:val="19"/>
        </w:rPr>
        <w:t>have been sentenced by final judgment on one or more of the following charges: participation in a criminal organisation, corruption, fraud, money laundering, terrorist financing, terrorist offences or offences linked to terrorist activities, child labour or trafficking in human beings;</w:t>
      </w:r>
    </w:p>
    <w:p w14:paraId="1DC4BCA0" w14:textId="77777777" w:rsidR="008B4F3C" w:rsidRPr="008B4F3C" w:rsidRDefault="008B4F3C" w:rsidP="008B4F3C">
      <w:pPr>
        <w:numPr>
          <w:ilvl w:val="0"/>
          <w:numId w:val="38"/>
        </w:numPr>
        <w:tabs>
          <w:tab w:val="left" w:pos="284"/>
        </w:tabs>
        <w:ind w:right="283"/>
        <w:jc w:val="both"/>
        <w:rPr>
          <w:rFonts w:ascii="Tahoma" w:hAnsi="Tahoma" w:cs="Tahoma"/>
          <w:sz w:val="19"/>
          <w:szCs w:val="19"/>
        </w:rPr>
      </w:pPr>
      <w:r w:rsidRPr="008B4F3C">
        <w:rPr>
          <w:rFonts w:ascii="Tahoma" w:hAnsi="Tahoma" w:cs="Tahoma"/>
          <w:sz w:val="19"/>
          <w:szCs w:val="19"/>
        </w:rPr>
        <w:t>are in a situation of bankruptcy, liquidation, termination of activity, insolvency or arrangement with creditors or any like situation arising from a procedure of the same kind, or are subject to a procedure of the same kind;</w:t>
      </w:r>
    </w:p>
    <w:p w14:paraId="1F84F6C1" w14:textId="77777777" w:rsidR="008B4F3C" w:rsidRPr="008B4F3C" w:rsidRDefault="008B4F3C" w:rsidP="008B4F3C">
      <w:pPr>
        <w:numPr>
          <w:ilvl w:val="0"/>
          <w:numId w:val="38"/>
        </w:numPr>
        <w:tabs>
          <w:tab w:val="left" w:pos="284"/>
        </w:tabs>
        <w:ind w:right="283"/>
        <w:jc w:val="both"/>
        <w:rPr>
          <w:rFonts w:ascii="Tahoma" w:hAnsi="Tahoma" w:cs="Tahoma"/>
          <w:sz w:val="19"/>
          <w:szCs w:val="19"/>
        </w:rPr>
      </w:pPr>
      <w:r w:rsidRPr="008B4F3C">
        <w:rPr>
          <w:rFonts w:ascii="Tahoma" w:hAnsi="Tahoma" w:cs="Tahoma"/>
          <w:sz w:val="19"/>
          <w:szCs w:val="19"/>
        </w:rPr>
        <w:t>have received a judgment with res judicata force, finding an offence that affects their professional integrity or serious professional misconduct;</w:t>
      </w:r>
    </w:p>
    <w:p w14:paraId="4AFB1F88" w14:textId="77777777" w:rsidR="008B4F3C" w:rsidRPr="008B4F3C" w:rsidRDefault="008B4F3C" w:rsidP="008B4F3C">
      <w:pPr>
        <w:numPr>
          <w:ilvl w:val="0"/>
          <w:numId w:val="38"/>
        </w:numPr>
        <w:tabs>
          <w:tab w:val="left" w:pos="284"/>
        </w:tabs>
        <w:ind w:right="283"/>
        <w:jc w:val="both"/>
        <w:rPr>
          <w:rFonts w:ascii="Tahoma" w:hAnsi="Tahoma" w:cs="Tahoma"/>
          <w:sz w:val="19"/>
          <w:szCs w:val="19"/>
        </w:rPr>
      </w:pPr>
      <w:r w:rsidRPr="008B4F3C">
        <w:rPr>
          <w:rFonts w:ascii="Tahoma" w:hAnsi="Tahoma" w:cs="Tahoma"/>
          <w:sz w:val="19"/>
          <w:szCs w:val="19"/>
        </w:rPr>
        <w:t>do not comply with their obligations as regards payment of social security contributions, taxes and dues, according to the statutory provisions of their country of incorporation, establishment or residence;</w:t>
      </w:r>
    </w:p>
    <w:bookmarkEnd w:id="2"/>
    <w:p w14:paraId="42703FB0" w14:textId="77777777" w:rsidR="0006710E" w:rsidRDefault="0006710E" w:rsidP="0006710E">
      <w:pPr>
        <w:numPr>
          <w:ilvl w:val="0"/>
          <w:numId w:val="38"/>
        </w:numPr>
        <w:tabs>
          <w:tab w:val="left" w:pos="426"/>
          <w:tab w:val="left" w:pos="709"/>
          <w:tab w:val="left" w:pos="851"/>
        </w:tabs>
        <w:jc w:val="both"/>
        <w:divId w:val="595600679"/>
        <w:rPr>
          <w:rFonts w:ascii="Tahoma" w:hAnsi="Tahoma" w:cs="Tahoma"/>
          <w:sz w:val="20"/>
          <w:szCs w:val="20"/>
          <w:lang w:val="en-US"/>
        </w:rPr>
      </w:pPr>
      <w:r>
        <w:rPr>
          <w:rFonts w:ascii="Tahoma" w:hAnsi="Tahoma" w:cs="Tahoma"/>
          <w:sz w:val="20"/>
          <w:szCs w:val="20"/>
          <w:lang w:val="en-US"/>
        </w:rPr>
        <w:t>are an entity created to circumvent tax, social or other legal obligations (empty shell company), have ever created or are in the process of creation of such an entity;</w:t>
      </w:r>
    </w:p>
    <w:p w14:paraId="67480F53" w14:textId="77777777" w:rsidR="0006710E" w:rsidRDefault="0006710E" w:rsidP="0006710E">
      <w:pPr>
        <w:numPr>
          <w:ilvl w:val="0"/>
          <w:numId w:val="38"/>
        </w:numPr>
        <w:tabs>
          <w:tab w:val="left" w:pos="426"/>
          <w:tab w:val="left" w:pos="709"/>
          <w:tab w:val="left" w:pos="851"/>
        </w:tabs>
        <w:jc w:val="both"/>
        <w:divId w:val="595600679"/>
        <w:rPr>
          <w:rFonts w:ascii="Tahoma" w:hAnsi="Tahoma" w:cs="Tahoma"/>
          <w:sz w:val="20"/>
          <w:szCs w:val="20"/>
          <w:lang w:val="en-US"/>
        </w:rPr>
      </w:pPr>
      <w:r>
        <w:rPr>
          <w:rFonts w:ascii="Tahoma" w:hAnsi="Tahoma" w:cs="Tahoma"/>
          <w:sz w:val="20"/>
          <w:szCs w:val="20"/>
          <w:lang w:val="en-US"/>
        </w:rPr>
        <w:t>have been involved in mismanagement of the Council of Europe funds or public funds;</w:t>
      </w:r>
    </w:p>
    <w:p w14:paraId="3D42C8B2" w14:textId="461A2151" w:rsidR="0006710E" w:rsidRPr="0006710E" w:rsidRDefault="0006710E" w:rsidP="0006710E">
      <w:pPr>
        <w:numPr>
          <w:ilvl w:val="0"/>
          <w:numId w:val="38"/>
        </w:numPr>
        <w:tabs>
          <w:tab w:val="left" w:pos="426"/>
          <w:tab w:val="left" w:pos="709"/>
          <w:tab w:val="left" w:pos="851"/>
        </w:tabs>
        <w:jc w:val="both"/>
        <w:rPr>
          <w:rFonts w:ascii="Tahoma" w:hAnsi="Tahoma" w:cs="Tahoma"/>
          <w:sz w:val="19"/>
          <w:szCs w:val="19"/>
        </w:rPr>
      </w:pPr>
      <w:r>
        <w:rPr>
          <w:rFonts w:ascii="Tahoma" w:hAnsi="Tahoma" w:cs="Tahoma"/>
          <w:sz w:val="20"/>
          <w:szCs w:val="20"/>
          <w:lang w:val="en-US"/>
        </w:rPr>
        <w:t>are or appear to be in a situation of conflict of interest;</w:t>
      </w:r>
    </w:p>
    <w:p w14:paraId="27C4E47E" w14:textId="0851980C" w:rsidR="005C1B3E" w:rsidRPr="008B4F3C" w:rsidRDefault="00EE4553" w:rsidP="0006710E">
      <w:pPr>
        <w:numPr>
          <w:ilvl w:val="0"/>
          <w:numId w:val="38"/>
        </w:numPr>
        <w:tabs>
          <w:tab w:val="left" w:pos="426"/>
          <w:tab w:val="left" w:pos="709"/>
          <w:tab w:val="left" w:pos="851"/>
        </w:tabs>
        <w:jc w:val="both"/>
        <w:rPr>
          <w:rFonts w:ascii="Tahoma" w:hAnsi="Tahoma" w:cs="Tahoma"/>
          <w:sz w:val="19"/>
          <w:szCs w:val="19"/>
        </w:rPr>
      </w:pPr>
      <w:sdt>
        <w:sdtPr>
          <w:rPr>
            <w:rFonts w:ascii="Tahoma" w:eastAsiaTheme="minorHAnsi" w:hAnsi="Tahoma" w:cs="Tahoma"/>
            <w:color w:val="000000"/>
            <w:sz w:val="19"/>
            <w:szCs w:val="19"/>
            <w:lang w:val="fr-FR" w:eastAsia="en-US"/>
          </w:rPr>
          <w:id w:val="-1450543244"/>
          <w:lock w:val="contentLocked"/>
          <w:placeholder>
            <w:docPart w:val="58FA4B27D7004290AD45DD43FC32FFA9"/>
          </w:placeholder>
        </w:sdtPr>
        <w:sdtEndPr/>
        <w:sdtContent>
          <w:r w:rsidR="008B4F3C" w:rsidRPr="008B4F3C">
            <w:rPr>
              <w:rFonts w:ascii="Tahoma" w:eastAsiaTheme="minorHAnsi" w:hAnsi="Tahoma" w:cs="Tahoma"/>
              <w:color w:val="000000"/>
              <w:sz w:val="19"/>
              <w:szCs w:val="19"/>
              <w:lang w:val="fr-FR" w:eastAsia="en-US"/>
            </w:rPr>
            <w:t xml:space="preserve">are or if their owner(s) or executive officer(s), in the case of legal persons, are included in the lists of persons or entities subject to restrictive measures applied by the European Union (available at </w:t>
          </w:r>
          <w:hyperlink r:id="rId11" w:history="1">
            <w:r w:rsidR="008B4F3C" w:rsidRPr="008B4F3C">
              <w:rPr>
                <w:rFonts w:ascii="Tahoma" w:eastAsiaTheme="minorHAnsi" w:hAnsi="Tahoma" w:cs="Tahoma"/>
                <w:color w:val="0000FF"/>
                <w:sz w:val="19"/>
                <w:szCs w:val="19"/>
                <w:u w:val="single"/>
                <w:lang w:val="fr-FR" w:eastAsia="en-US"/>
              </w:rPr>
              <w:t>www.sanctionsmap.eu</w:t>
            </w:r>
          </w:hyperlink>
          <w:r w:rsidR="008B4F3C" w:rsidRPr="008B4F3C">
            <w:rPr>
              <w:rFonts w:ascii="Tahoma" w:eastAsiaTheme="minorHAnsi" w:hAnsi="Tahoma" w:cs="Tahoma"/>
              <w:color w:val="000000"/>
              <w:sz w:val="19"/>
              <w:szCs w:val="19"/>
              <w:lang w:val="fr-FR" w:eastAsia="en-US"/>
            </w:rPr>
            <w:t>).</w:t>
          </w:r>
        </w:sdtContent>
      </w:sdt>
    </w:p>
    <w:p w14:paraId="5D179F76" w14:textId="645D71D4" w:rsidR="00EF4D4A" w:rsidRPr="008B4F3C" w:rsidRDefault="00EF4D4A" w:rsidP="00641EA7">
      <w:pPr>
        <w:numPr>
          <w:ilvl w:val="0"/>
          <w:numId w:val="2"/>
        </w:numPr>
        <w:tabs>
          <w:tab w:val="left" w:pos="284"/>
        </w:tabs>
        <w:ind w:left="284" w:right="283" w:hanging="284"/>
        <w:jc w:val="both"/>
        <w:rPr>
          <w:rFonts w:ascii="Tahoma" w:hAnsi="Tahoma" w:cs="Tahoma"/>
          <w:sz w:val="19"/>
          <w:szCs w:val="19"/>
        </w:rPr>
      </w:pPr>
      <w:r w:rsidRPr="008B4F3C">
        <w:rPr>
          <w:rFonts w:ascii="Tahoma" w:hAnsi="Tahoma" w:cs="Tahoma"/>
          <w:sz w:val="19"/>
          <w:szCs w:val="19"/>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477E8BA4" w14:textId="4368D32F" w:rsidR="002133FA" w:rsidRPr="008B4F3C" w:rsidRDefault="003803C6" w:rsidP="00641EA7">
      <w:pPr>
        <w:numPr>
          <w:ilvl w:val="0"/>
          <w:numId w:val="2"/>
        </w:numPr>
        <w:tabs>
          <w:tab w:val="left" w:pos="284"/>
        </w:tabs>
        <w:ind w:left="284" w:right="283" w:hanging="284"/>
        <w:jc w:val="both"/>
        <w:rPr>
          <w:rFonts w:ascii="Tahoma" w:hAnsi="Tahoma" w:cs="Tahoma"/>
          <w:sz w:val="19"/>
          <w:szCs w:val="19"/>
        </w:rPr>
      </w:pPr>
      <w:r w:rsidRPr="008B4F3C">
        <w:rPr>
          <w:rFonts w:ascii="Tahoma" w:hAnsi="Tahoma" w:cs="Tahoma"/>
          <w:sz w:val="19"/>
          <w:szCs w:val="19"/>
        </w:rPr>
        <w:t>U</w:t>
      </w:r>
      <w:r w:rsidR="002133FA" w:rsidRPr="008B4F3C">
        <w:rPr>
          <w:rFonts w:ascii="Tahoma" w:hAnsi="Tahoma" w:cs="Tahoma"/>
          <w:sz w:val="19"/>
          <w:szCs w:val="19"/>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4106E" w:rsidRPr="008B4F3C">
        <w:rPr>
          <w:rFonts w:ascii="Tahoma" w:hAnsi="Tahoma" w:cs="Tahoma"/>
          <w:sz w:val="19"/>
          <w:szCs w:val="19"/>
        </w:rPr>
        <w:t xml:space="preserve">, inclusion in the lists of persons or entities subject to restrictive measures applied by the European Union (available at </w:t>
      </w:r>
      <w:hyperlink r:id="rId12" w:history="1">
        <w:r w:rsidR="0054106E" w:rsidRPr="008B4F3C">
          <w:rPr>
            <w:rStyle w:val="Hyperlink"/>
            <w:rFonts w:ascii="Tahoma" w:hAnsi="Tahoma" w:cs="Tahoma"/>
            <w:sz w:val="19"/>
            <w:szCs w:val="19"/>
          </w:rPr>
          <w:t>www.sanctionsmap.eu</w:t>
        </w:r>
      </w:hyperlink>
      <w:r w:rsidR="0054106E" w:rsidRPr="008B4F3C">
        <w:rPr>
          <w:rFonts w:ascii="Tahoma" w:hAnsi="Tahoma" w:cs="Tahoma"/>
          <w:sz w:val="19"/>
          <w:szCs w:val="19"/>
        </w:rPr>
        <w:t>);</w:t>
      </w:r>
    </w:p>
    <w:p w14:paraId="5CBFF28F" w14:textId="28A8D9DA" w:rsidR="002133FA" w:rsidRPr="008B4F3C" w:rsidRDefault="003803C6" w:rsidP="00641EA7">
      <w:pPr>
        <w:numPr>
          <w:ilvl w:val="0"/>
          <w:numId w:val="2"/>
        </w:numPr>
        <w:tabs>
          <w:tab w:val="left" w:pos="284"/>
        </w:tabs>
        <w:ind w:left="284" w:right="283" w:hanging="284"/>
        <w:jc w:val="both"/>
        <w:rPr>
          <w:rFonts w:ascii="Tahoma" w:hAnsi="Tahoma" w:cs="Tahoma"/>
          <w:sz w:val="19"/>
          <w:szCs w:val="19"/>
        </w:rPr>
      </w:pPr>
      <w:r w:rsidRPr="008B4F3C">
        <w:rPr>
          <w:rFonts w:ascii="Tahoma" w:hAnsi="Tahoma" w:cs="Tahoma"/>
          <w:sz w:val="19"/>
          <w:szCs w:val="19"/>
        </w:rPr>
        <w:t>A</w:t>
      </w:r>
      <w:r w:rsidR="002133FA" w:rsidRPr="008B4F3C">
        <w:rPr>
          <w:rFonts w:ascii="Tahoma" w:hAnsi="Tahoma" w:cs="Tahoma"/>
          <w:sz w:val="19"/>
          <w:szCs w:val="19"/>
        </w:rPr>
        <w:t xml:space="preserve">ccept without any derogation all the terms of the Legal Conditions as reproduced in the present document and understand that its signature </w:t>
      </w:r>
      <w:r w:rsidR="002133FA" w:rsidRPr="008B4F3C">
        <w:rPr>
          <w:rFonts w:ascii="Tahoma" w:hAnsi="Tahoma" w:cs="Tahoma"/>
          <w:b/>
          <w:sz w:val="19"/>
          <w:szCs w:val="19"/>
          <w:u w:val="single"/>
        </w:rPr>
        <w:t>shall constitute signature of the contract</w:t>
      </w:r>
      <w:r w:rsidR="002133FA" w:rsidRPr="008B4F3C">
        <w:rPr>
          <w:rFonts w:ascii="Tahoma" w:hAnsi="Tahoma" w:cs="Tahoma"/>
          <w:sz w:val="19"/>
          <w:szCs w:val="19"/>
        </w:rPr>
        <w:t xml:space="preserve"> with the Council subject to the signature of this Act by a representative of the Council.</w:t>
      </w:r>
    </w:p>
    <w:p w14:paraId="4AC94BF0" w14:textId="77777777" w:rsidR="00CD63F6" w:rsidRPr="008B4F3C" w:rsidRDefault="00CD63F6" w:rsidP="00CD63F6">
      <w:pPr>
        <w:tabs>
          <w:tab w:val="left" w:pos="284"/>
        </w:tabs>
        <w:ind w:right="283"/>
        <w:jc w:val="both"/>
        <w:rPr>
          <w:rFonts w:ascii="Tahoma" w:hAnsi="Tahoma" w:cs="Tahoma"/>
          <w:sz w:val="19"/>
          <w:szCs w:val="19"/>
        </w:rPr>
      </w:pPr>
    </w:p>
    <w:p w14:paraId="277316EC" w14:textId="77777777" w:rsidR="00CD63F6" w:rsidRPr="0096474C" w:rsidRDefault="00CD63F6" w:rsidP="00CD63F6">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96474C">
        <w:rPr>
          <w:rFonts w:ascii="Tahoma" w:hAnsi="Tahoma" w:cs="Tahoma"/>
          <w:color w:val="FF0000"/>
          <w:sz w:val="18"/>
          <w:szCs w:val="18"/>
        </w:rPr>
        <w:t xml:space="preserve">The Provider shall </w:t>
      </w:r>
      <w:r w:rsidRPr="0096474C">
        <w:rPr>
          <w:rFonts w:ascii="Tahoma" w:hAnsi="Tahoma" w:cs="Tahoma"/>
          <w:b/>
          <w:color w:val="FF0000"/>
          <w:sz w:val="18"/>
          <w:szCs w:val="18"/>
        </w:rPr>
        <w:t>fill in this part</w:t>
      </w:r>
      <w:r w:rsidRPr="0096474C">
        <w:rPr>
          <w:rFonts w:ascii="Tahoma" w:hAnsi="Tahoma" w:cs="Tahoma"/>
          <w:color w:val="FF0000"/>
          <w:sz w:val="18"/>
          <w:szCs w:val="18"/>
        </w:rPr>
        <w:t xml:space="preserve">, </w:t>
      </w:r>
      <w:r w:rsidRPr="0096474C">
        <w:rPr>
          <w:rFonts w:ascii="Tahoma" w:hAnsi="Tahoma" w:cs="Tahoma"/>
          <w:b/>
          <w:color w:val="FF0000"/>
          <w:sz w:val="18"/>
          <w:szCs w:val="18"/>
        </w:rPr>
        <w:t>print the document</w:t>
      </w:r>
      <w:r w:rsidRPr="0096474C">
        <w:rPr>
          <w:rFonts w:ascii="Tahoma" w:hAnsi="Tahoma" w:cs="Tahoma"/>
          <w:color w:val="FF0000"/>
          <w:sz w:val="18"/>
          <w:szCs w:val="18"/>
        </w:rPr>
        <w:t xml:space="preserve">, </w:t>
      </w:r>
      <w:r w:rsidRPr="0096474C">
        <w:rPr>
          <w:rFonts w:ascii="Tahoma" w:hAnsi="Tahoma" w:cs="Tahoma"/>
          <w:b/>
          <w:color w:val="FF0000"/>
          <w:sz w:val="18"/>
          <w:szCs w:val="18"/>
        </w:rPr>
        <w:t>sign in the last box</w:t>
      </w:r>
      <w:r w:rsidRPr="0096474C">
        <w:rPr>
          <w:rFonts w:ascii="Tahoma" w:hAnsi="Tahoma" w:cs="Tahoma"/>
          <w:color w:val="FF0000"/>
          <w:sz w:val="18"/>
          <w:szCs w:val="18"/>
        </w:rPr>
        <w:t xml:space="preserve"> below and </w:t>
      </w:r>
      <w:r w:rsidRPr="0096474C">
        <w:rPr>
          <w:rFonts w:ascii="Tahoma" w:hAnsi="Tahoma" w:cs="Tahoma"/>
          <w:b/>
          <w:color w:val="FF0000"/>
          <w:sz w:val="18"/>
          <w:szCs w:val="18"/>
        </w:rPr>
        <w:t>send a scan copy of the document</w:t>
      </w:r>
      <w:r w:rsidRPr="0096474C">
        <w:rPr>
          <w:rFonts w:ascii="Tahoma" w:hAnsi="Tahoma" w:cs="Tahoma"/>
          <w:color w:val="FF0000"/>
          <w:sz w:val="18"/>
          <w:szCs w:val="18"/>
        </w:rPr>
        <w:t xml:space="preserve"> to the email address indicated on the 1</w:t>
      </w:r>
      <w:r w:rsidRPr="0096474C">
        <w:rPr>
          <w:rFonts w:ascii="Tahoma" w:hAnsi="Tahoma" w:cs="Tahoma"/>
          <w:color w:val="FF0000"/>
          <w:sz w:val="18"/>
          <w:szCs w:val="18"/>
          <w:vertAlign w:val="superscript"/>
        </w:rPr>
        <w:t>st</w:t>
      </w:r>
      <w:r w:rsidRPr="0096474C">
        <w:rPr>
          <w:rFonts w:ascii="Tahoma" w:hAnsi="Tahoma" w:cs="Tahoma"/>
          <w:color w:val="FF0000"/>
          <w:sz w:val="18"/>
          <w:szCs w:val="18"/>
        </w:rPr>
        <w:t xml:space="preserve"> page.</w:t>
      </w:r>
    </w:p>
    <w:p w14:paraId="05432252" w14:textId="77777777" w:rsidR="00CD63F6" w:rsidRPr="0096474C" w:rsidRDefault="00CD63F6" w:rsidP="00CD63F6">
      <w:pPr>
        <w:tabs>
          <w:tab w:val="left" w:pos="142"/>
          <w:tab w:val="left" w:pos="426"/>
        </w:tabs>
        <w:ind w:left="-426"/>
        <w:jc w:val="both"/>
        <w:rPr>
          <w:rFonts w:ascii="Tahoma" w:hAnsi="Tahoma" w:cs="Tahoma"/>
          <w:sz w:val="20"/>
          <w:szCs w:val="2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72200B" w:rsidRPr="0096474C" w14:paraId="7FBF5639" w14:textId="77777777" w:rsidTr="006771B6">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7B885B4F" w14:textId="77777777" w:rsidR="0072200B" w:rsidRPr="0096474C" w:rsidRDefault="00CD63F6" w:rsidP="006771B6">
            <w:pPr>
              <w:jc w:val="center"/>
              <w:rPr>
                <w:rFonts w:ascii="Tahoma" w:hAnsi="Tahoma" w:cs="Tahoma"/>
                <w:b/>
                <w:sz w:val="20"/>
                <w:szCs w:val="20"/>
              </w:rPr>
            </w:pPr>
            <w:r w:rsidRPr="0096474C">
              <w:rPr>
                <w:rFonts w:ascii="Tahoma" w:hAnsi="Tahoma" w:cs="Tahoma"/>
                <w:noProof/>
                <w:lang w:val="en-US" w:eastAsia="en-US"/>
              </w:rPr>
              <mc:AlternateContent>
                <mc:Choice Requires="wps">
                  <w:drawing>
                    <wp:anchor distT="0" distB="0" distL="114300" distR="114300" simplePos="0" relativeHeight="251661312" behindDoc="0" locked="1" layoutInCell="0" allowOverlap="1" wp14:anchorId="0F80C909" wp14:editId="5AAD1018">
                      <wp:simplePos x="0" y="0"/>
                      <wp:positionH relativeFrom="column">
                        <wp:posOffset>2865120</wp:posOffset>
                      </wp:positionH>
                      <wp:positionV relativeFrom="paragraph">
                        <wp:posOffset>-236220</wp:posOffset>
                      </wp:positionV>
                      <wp:extent cx="161290" cy="719455"/>
                      <wp:effectExtent l="19050" t="0" r="10160" b="4254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1290" cy="71945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04379" id="Up Arrow 8" o:spid="_x0000_s1026" type="#_x0000_t68" style="position:absolute;margin-left:225.6pt;margin-top:-18.6pt;width:12.7pt;height:56.6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" o:allowincell="f" adj="2866" strokecolor="red">
                      <o:lock v:ext="edit" aspectratio="t"/>
                      <v:textbox style="layout-flow:vertical-ideographic"/>
                      <w10:anchorlock/>
                    </v:shape>
                  </w:pict>
                </mc:Fallback>
              </mc:AlternateContent>
            </w: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923D664" w14:textId="77777777" w:rsidR="0072200B" w:rsidRPr="0096474C" w:rsidRDefault="0072200B" w:rsidP="006771B6">
            <w:pPr>
              <w:jc w:val="center"/>
              <w:rPr>
                <w:rFonts w:ascii="Tahoma" w:hAnsi="Tahoma" w:cs="Tahoma"/>
                <w:b/>
                <w:sz w:val="20"/>
                <w:szCs w:val="20"/>
              </w:rPr>
            </w:pPr>
            <w:r w:rsidRPr="0096474C">
              <w:rPr>
                <w:rFonts w:ascii="Tahoma" w:hAnsi="Tahoma" w:cs="Tahoma"/>
                <w:b/>
                <w:sz w:val="20"/>
                <w:szCs w:val="20"/>
              </w:rPr>
              <w:t>For the Provider</w:t>
            </w:r>
          </w:p>
          <w:p w14:paraId="2EE49B5D" w14:textId="77777777" w:rsidR="0072200B" w:rsidRPr="0096474C" w:rsidRDefault="0072200B" w:rsidP="006771B6">
            <w:pPr>
              <w:jc w:val="center"/>
              <w:rPr>
                <w:rFonts w:ascii="Tahoma" w:hAnsi="Tahoma" w:cs="Tahoma"/>
                <w:b/>
                <w:sz w:val="20"/>
                <w:szCs w:val="20"/>
              </w:rPr>
            </w:pPr>
            <w:r w:rsidRPr="0096474C">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1328FAE1" w14:textId="77777777" w:rsidR="0072200B" w:rsidRPr="0096474C" w:rsidRDefault="0072200B" w:rsidP="006771B6">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262D5724" w14:textId="77777777" w:rsidR="0072200B" w:rsidRPr="0096474C" w:rsidRDefault="0072200B" w:rsidP="006771B6">
            <w:pPr>
              <w:jc w:val="center"/>
              <w:rPr>
                <w:rFonts w:ascii="Tahoma" w:hAnsi="Tahoma" w:cs="Tahoma"/>
                <w:b/>
                <w:sz w:val="20"/>
                <w:szCs w:val="20"/>
              </w:rPr>
            </w:pPr>
            <w:r w:rsidRPr="0096474C">
              <w:rPr>
                <w:rFonts w:ascii="Tahoma" w:hAnsi="Tahoma" w:cs="Tahoma"/>
                <w:b/>
                <w:sz w:val="20"/>
                <w:szCs w:val="20"/>
              </w:rPr>
              <w:t>For the Council of Europe</w:t>
            </w:r>
            <w:r w:rsidRPr="0096474C">
              <w:rPr>
                <w:rStyle w:val="FootnoteReference"/>
                <w:rFonts w:ascii="Tahoma" w:hAnsi="Tahoma" w:cs="Tahoma"/>
                <w:b/>
                <w:sz w:val="20"/>
                <w:szCs w:val="20"/>
              </w:rPr>
              <w:footnoteReference w:id="3"/>
            </w:r>
          </w:p>
          <w:p w14:paraId="3474CBE8" w14:textId="77777777" w:rsidR="0072200B" w:rsidRPr="0096474C" w:rsidRDefault="0072200B" w:rsidP="006771B6">
            <w:pPr>
              <w:jc w:val="center"/>
              <w:rPr>
                <w:rFonts w:ascii="Tahoma" w:hAnsi="Tahoma" w:cs="Tahoma"/>
                <w:sz w:val="20"/>
                <w:szCs w:val="20"/>
              </w:rPr>
            </w:pPr>
            <w:r w:rsidRPr="0096474C">
              <w:rPr>
                <w:b/>
                <w:sz w:val="24"/>
                <w:szCs w:val="24"/>
              </w:rPr>
              <w:t>▼</w:t>
            </w:r>
          </w:p>
        </w:tc>
      </w:tr>
      <w:tr w:rsidR="0072200B" w:rsidRPr="0096474C" w14:paraId="1B5AE786" w14:textId="77777777" w:rsidTr="002D7FF8">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6A5BCBD4" w14:textId="77777777" w:rsidR="0072200B" w:rsidRPr="0096474C" w:rsidRDefault="0072200B" w:rsidP="006771B6">
            <w:pPr>
              <w:ind w:left="113" w:right="113"/>
              <w:jc w:val="center"/>
              <w:rPr>
                <w:rFonts w:ascii="Tahoma" w:hAnsi="Tahoma" w:cs="Tahoma"/>
                <w:sz w:val="18"/>
                <w:szCs w:val="18"/>
              </w:rPr>
            </w:pPr>
            <w:r w:rsidRPr="0096474C">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EA77F45" w14:textId="77777777" w:rsidR="0072200B" w:rsidRPr="0096474C" w:rsidRDefault="0072200B" w:rsidP="006771B6">
            <w:pPr>
              <w:ind w:left="-35"/>
              <w:jc w:val="right"/>
              <w:rPr>
                <w:rFonts w:ascii="Tahoma" w:hAnsi="Tahoma" w:cs="Tahoma"/>
                <w:sz w:val="18"/>
                <w:szCs w:val="18"/>
              </w:rPr>
            </w:pPr>
            <w:r w:rsidRPr="0096474C">
              <w:rPr>
                <w:rFonts w:ascii="Tahoma" w:hAnsi="Tahoma" w:cs="Tahoma"/>
                <w:sz w:val="18"/>
                <w:szCs w:val="18"/>
              </w:rPr>
              <w:t xml:space="preserve">Provider </w:t>
            </w:r>
          </w:p>
          <w:p w14:paraId="5ACA728D" w14:textId="77777777" w:rsidR="0072200B" w:rsidRPr="0096474C" w:rsidRDefault="0072200B" w:rsidP="006771B6">
            <w:pPr>
              <w:ind w:left="-35"/>
              <w:jc w:val="right"/>
              <w:rPr>
                <w:rFonts w:ascii="Tahoma" w:hAnsi="Tahoma" w:cs="Tahoma"/>
                <w:sz w:val="18"/>
                <w:szCs w:val="18"/>
              </w:rPr>
            </w:pPr>
            <w:r w:rsidRPr="0096474C">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3996810" w14:textId="77777777" w:rsidR="0072200B" w:rsidRPr="0096474C" w:rsidRDefault="0072200B" w:rsidP="006771B6">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4F39E350" w14:textId="77777777" w:rsidR="0072200B" w:rsidRPr="0096474C" w:rsidRDefault="0072200B" w:rsidP="006771B6">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AD2420F" w14:textId="4FA1EEE1" w:rsidR="0072200B" w:rsidRPr="0096474C" w:rsidRDefault="0072200B" w:rsidP="00FB5E5F">
            <w:pPr>
              <w:ind w:left="-38"/>
              <w:jc w:val="right"/>
              <w:rPr>
                <w:rFonts w:ascii="Tahoma" w:hAnsi="Tahoma" w:cs="Tahoma"/>
                <w:sz w:val="18"/>
                <w:szCs w:val="18"/>
              </w:rPr>
            </w:pPr>
            <w:r w:rsidRPr="0096474C">
              <w:rPr>
                <w:rFonts w:ascii="Tahoma" w:hAnsi="Tahoma" w:cs="Tahoma"/>
                <w:sz w:val="18"/>
                <w:szCs w:val="18"/>
              </w:rPr>
              <w:t>Signatory (Name, Function and Entity)</w:t>
            </w:r>
            <w:r w:rsidR="00FB5E5F" w:rsidRPr="0096474C">
              <w:rPr>
                <w:rFonts w:ascii="Tahoma" w:hAnsi="Tahoma" w:cs="Tahoma"/>
                <w:sz w:val="16"/>
                <w:szCs w:val="16"/>
              </w:rPr>
              <w:t xml:space="preserve"> </w:t>
            </w:r>
            <w:r w:rsidR="00FB5E5F" w:rsidRPr="0096474C">
              <w:rPr>
                <w:sz w:val="16"/>
                <w:szCs w:val="16"/>
              </w:rPr>
              <w:t>►</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6F3D3D05" w14:textId="77777777" w:rsidR="0072200B" w:rsidRPr="0096474C" w:rsidRDefault="0072200B" w:rsidP="006771B6">
            <w:pPr>
              <w:rPr>
                <w:rFonts w:ascii="Tahoma" w:hAnsi="Tahoma" w:cs="Tahoma"/>
                <w:sz w:val="20"/>
                <w:szCs w:val="20"/>
              </w:rPr>
            </w:pPr>
          </w:p>
        </w:tc>
      </w:tr>
      <w:tr w:rsidR="0072200B" w:rsidRPr="0096474C" w14:paraId="585E419C" w14:textId="77777777" w:rsidTr="002D7FF8">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970B927" w14:textId="77777777" w:rsidR="0072200B" w:rsidRPr="0096474C" w:rsidRDefault="0072200B" w:rsidP="006771B6">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47BCCDB" w14:textId="77777777" w:rsidR="0072200B" w:rsidRPr="0096474C" w:rsidRDefault="0072200B" w:rsidP="006771B6">
            <w:pPr>
              <w:ind w:left="-35"/>
              <w:jc w:val="right"/>
              <w:rPr>
                <w:rFonts w:ascii="Tahoma" w:hAnsi="Tahoma" w:cs="Tahoma"/>
                <w:sz w:val="18"/>
                <w:szCs w:val="18"/>
              </w:rPr>
            </w:pPr>
            <w:r w:rsidRPr="0096474C">
              <w:rPr>
                <w:rFonts w:ascii="Tahoma" w:hAnsi="Tahoma" w:cs="Tahoma"/>
                <w:sz w:val="18"/>
                <w:szCs w:val="18"/>
              </w:rPr>
              <w:t xml:space="preserve">Signatory </w:t>
            </w:r>
          </w:p>
          <w:p w14:paraId="5C6ED688" w14:textId="77777777" w:rsidR="0072200B" w:rsidRPr="0096474C" w:rsidRDefault="0072200B" w:rsidP="006771B6">
            <w:pPr>
              <w:ind w:left="-35"/>
              <w:jc w:val="right"/>
              <w:rPr>
                <w:rFonts w:ascii="Tahoma" w:hAnsi="Tahoma" w:cs="Tahoma"/>
                <w:sz w:val="18"/>
                <w:szCs w:val="18"/>
              </w:rPr>
            </w:pPr>
            <w:r w:rsidRPr="0096474C">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3290B9B" w14:textId="77777777" w:rsidR="0072200B" w:rsidRPr="0096474C" w:rsidRDefault="0072200B" w:rsidP="006771B6">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8AEF7DF" w14:textId="77777777" w:rsidR="0072200B" w:rsidRPr="0096474C" w:rsidRDefault="0072200B" w:rsidP="006771B6">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6B68198C" w14:textId="77777777" w:rsidR="0072200B" w:rsidRPr="0096474C" w:rsidRDefault="0072200B" w:rsidP="00FB5E5F">
            <w:pPr>
              <w:ind w:left="-38"/>
              <w:jc w:val="right"/>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13A91383" w14:textId="77777777" w:rsidR="0072200B" w:rsidRPr="0096474C" w:rsidRDefault="0072200B" w:rsidP="006771B6">
            <w:pPr>
              <w:rPr>
                <w:rFonts w:ascii="Tahoma" w:hAnsi="Tahoma" w:cs="Tahoma"/>
                <w:sz w:val="20"/>
                <w:szCs w:val="20"/>
              </w:rPr>
            </w:pPr>
          </w:p>
        </w:tc>
      </w:tr>
      <w:tr w:rsidR="0072200B" w:rsidRPr="0096474C" w14:paraId="1082C001" w14:textId="77777777" w:rsidTr="002D7FF8">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3307E047" w14:textId="77777777" w:rsidR="0072200B" w:rsidRPr="0096474C" w:rsidRDefault="0072200B" w:rsidP="006771B6">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033DF21" w14:textId="77777777" w:rsidR="0072200B" w:rsidRPr="0096474C" w:rsidRDefault="0072200B" w:rsidP="006771B6">
            <w:pPr>
              <w:ind w:left="-35"/>
              <w:jc w:val="right"/>
              <w:rPr>
                <w:rFonts w:ascii="Tahoma" w:hAnsi="Tahoma" w:cs="Tahoma"/>
                <w:sz w:val="18"/>
                <w:szCs w:val="18"/>
              </w:rPr>
            </w:pPr>
            <w:r w:rsidRPr="0096474C">
              <w:rPr>
                <w:rFonts w:ascii="Tahoma" w:hAnsi="Tahoma" w:cs="Tahoma"/>
                <w:sz w:val="18"/>
                <w:szCs w:val="18"/>
              </w:rPr>
              <w:t xml:space="preserve">Place of signature </w:t>
            </w:r>
            <w:r w:rsidRPr="0096474C">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103DEEF" w14:textId="77777777" w:rsidR="0072200B" w:rsidRPr="0096474C" w:rsidRDefault="00812B47" w:rsidP="00812B47">
            <w:pPr>
              <w:rPr>
                <w:rFonts w:ascii="Tahoma" w:hAnsi="Tahoma" w:cs="Tahoma"/>
                <w:sz w:val="20"/>
                <w:szCs w:val="20"/>
              </w:rPr>
            </w:pPr>
            <w:r w:rsidRPr="0096474C">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3C8C70E2" w14:textId="77777777" w:rsidR="0072200B" w:rsidRPr="0096474C" w:rsidRDefault="0072200B" w:rsidP="006771B6">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72D363E4" w14:textId="74AB22BD" w:rsidR="0072200B" w:rsidRPr="0096474C" w:rsidRDefault="0072200B" w:rsidP="00FB5E5F">
            <w:pPr>
              <w:ind w:left="-38"/>
              <w:jc w:val="right"/>
              <w:rPr>
                <w:rFonts w:ascii="Tahoma" w:hAnsi="Tahoma" w:cs="Tahoma"/>
                <w:sz w:val="18"/>
                <w:szCs w:val="18"/>
              </w:rPr>
            </w:pPr>
            <w:r w:rsidRPr="0096474C">
              <w:rPr>
                <w:rFonts w:ascii="Tahoma" w:hAnsi="Tahoma" w:cs="Tahoma"/>
                <w:sz w:val="18"/>
                <w:szCs w:val="18"/>
              </w:rPr>
              <w:t>Place of signature</w:t>
            </w:r>
            <w:r w:rsidR="00FB5E5F" w:rsidRPr="0096474C">
              <w:rPr>
                <w:rFonts w:ascii="Tahoma" w:hAnsi="Tahoma" w:cs="Tahoma"/>
                <w:sz w:val="18"/>
                <w:szCs w:val="18"/>
              </w:rPr>
              <w:t xml:space="preserve"> </w:t>
            </w:r>
            <w:r w:rsidR="00FB5E5F" w:rsidRPr="0096474C">
              <w:rPr>
                <w:sz w:val="16"/>
                <w:szCs w:val="16"/>
              </w:rPr>
              <w:t>►</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32AC2135" w14:textId="77777777" w:rsidR="0072200B" w:rsidRPr="0096474C" w:rsidRDefault="00812B47" w:rsidP="00812B47">
            <w:pPr>
              <w:rPr>
                <w:rFonts w:ascii="Tahoma" w:hAnsi="Tahoma" w:cs="Tahoma"/>
                <w:sz w:val="20"/>
                <w:szCs w:val="20"/>
              </w:rPr>
            </w:pPr>
            <w:r w:rsidRPr="0096474C">
              <w:rPr>
                <w:rFonts w:ascii="Tahoma" w:hAnsi="Tahoma" w:cs="Tahoma"/>
                <w:sz w:val="20"/>
                <w:szCs w:val="20"/>
              </w:rPr>
              <w:t>In</w:t>
            </w:r>
          </w:p>
        </w:tc>
      </w:tr>
      <w:tr w:rsidR="0072200B" w:rsidRPr="0096474C" w14:paraId="3E5139EE" w14:textId="77777777" w:rsidTr="002D7FF8">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30CA05D" w14:textId="77777777" w:rsidR="0072200B" w:rsidRPr="0096474C" w:rsidRDefault="0072200B" w:rsidP="006771B6">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670B387" w14:textId="77777777" w:rsidR="0072200B" w:rsidRPr="0096474C" w:rsidRDefault="0072200B" w:rsidP="006771B6">
            <w:pPr>
              <w:ind w:left="-35"/>
              <w:jc w:val="right"/>
              <w:rPr>
                <w:rFonts w:ascii="Tahoma" w:hAnsi="Tahoma" w:cs="Tahoma"/>
                <w:sz w:val="18"/>
                <w:szCs w:val="18"/>
              </w:rPr>
            </w:pPr>
            <w:r w:rsidRPr="0096474C">
              <w:rPr>
                <w:rFonts w:ascii="Tahoma" w:hAnsi="Tahoma" w:cs="Tahoma"/>
                <w:sz w:val="18"/>
                <w:szCs w:val="18"/>
              </w:rPr>
              <w:t xml:space="preserve">Date of signature </w:t>
            </w:r>
            <w:r w:rsidRPr="0096474C">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A40E2B" w14:textId="77777777" w:rsidR="0072200B" w:rsidRPr="0096474C" w:rsidRDefault="0072200B" w:rsidP="006771B6">
            <w:pPr>
              <w:jc w:val="center"/>
              <w:rPr>
                <w:rFonts w:ascii="Tahoma" w:hAnsi="Tahoma" w:cs="Tahoma"/>
                <w:sz w:val="20"/>
                <w:szCs w:val="20"/>
              </w:rPr>
            </w:pPr>
            <w:r w:rsidRPr="00933F34">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3CC08D72" w14:textId="77777777" w:rsidR="0072200B" w:rsidRPr="0096474C" w:rsidRDefault="0072200B" w:rsidP="006771B6">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1FF11A0" w14:textId="7AA74C8D" w:rsidR="0072200B" w:rsidRPr="0096474C" w:rsidRDefault="0072200B" w:rsidP="00FB5E5F">
            <w:pPr>
              <w:ind w:left="-38"/>
              <w:jc w:val="right"/>
              <w:rPr>
                <w:rFonts w:ascii="Tahoma" w:hAnsi="Tahoma" w:cs="Tahoma"/>
                <w:sz w:val="18"/>
                <w:szCs w:val="18"/>
              </w:rPr>
            </w:pPr>
            <w:r w:rsidRPr="0096474C">
              <w:rPr>
                <w:rFonts w:ascii="Tahoma" w:hAnsi="Tahoma" w:cs="Tahoma"/>
                <w:sz w:val="18"/>
                <w:szCs w:val="18"/>
              </w:rPr>
              <w:t>Date of signature</w:t>
            </w:r>
            <w:r w:rsidR="00FB5E5F" w:rsidRPr="0096474C">
              <w:rPr>
                <w:rFonts w:ascii="Tahoma" w:hAnsi="Tahoma" w:cs="Tahoma"/>
                <w:sz w:val="18"/>
                <w:szCs w:val="18"/>
              </w:rPr>
              <w:t xml:space="preserve"> </w:t>
            </w:r>
            <w:r w:rsidR="00FB5E5F" w:rsidRPr="0096474C">
              <w:rPr>
                <w:sz w:val="16"/>
                <w:szCs w:val="16"/>
              </w:rPr>
              <w:t>►</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7153FE57" w14:textId="77777777" w:rsidR="0072200B" w:rsidRPr="0096474C" w:rsidRDefault="0072200B" w:rsidP="006771B6">
            <w:pPr>
              <w:jc w:val="center"/>
              <w:rPr>
                <w:rFonts w:ascii="Tahoma" w:hAnsi="Tahoma" w:cs="Tahoma"/>
                <w:sz w:val="20"/>
                <w:szCs w:val="20"/>
              </w:rPr>
            </w:pPr>
            <w:r w:rsidRPr="00933F34">
              <w:rPr>
                <w:rFonts w:ascii="Tahoma" w:hAnsi="Tahoma" w:cs="Tahoma"/>
                <w:sz w:val="20"/>
                <w:szCs w:val="20"/>
              </w:rPr>
              <w:t>___ / ___ / ______</w:t>
            </w:r>
          </w:p>
        </w:tc>
      </w:tr>
      <w:tr w:rsidR="0072200B" w:rsidRPr="0096474C" w14:paraId="79DB9774" w14:textId="77777777" w:rsidTr="002D7FF8">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D282FB5" w14:textId="77777777" w:rsidR="0072200B" w:rsidRPr="0096474C" w:rsidRDefault="0072200B" w:rsidP="006771B6">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9BB2133" w14:textId="77777777" w:rsidR="0072200B" w:rsidRPr="0096474C" w:rsidRDefault="0072200B" w:rsidP="006771B6">
            <w:pPr>
              <w:ind w:left="-35"/>
              <w:jc w:val="right"/>
              <w:rPr>
                <w:rFonts w:ascii="Tahoma" w:hAnsi="Tahoma" w:cs="Tahoma"/>
                <w:sz w:val="18"/>
                <w:szCs w:val="18"/>
              </w:rPr>
            </w:pPr>
            <w:r w:rsidRPr="0096474C">
              <w:rPr>
                <w:rFonts w:ascii="Tahoma" w:hAnsi="Tahoma" w:cs="Tahoma"/>
                <w:sz w:val="18"/>
                <w:szCs w:val="18"/>
              </w:rPr>
              <w:t>Signature</w:t>
            </w:r>
          </w:p>
          <w:p w14:paraId="3AF57154" w14:textId="77777777" w:rsidR="0072200B" w:rsidRPr="0096474C" w:rsidRDefault="0072200B" w:rsidP="006771B6">
            <w:pPr>
              <w:ind w:left="-35"/>
              <w:jc w:val="right"/>
              <w:rPr>
                <w:rFonts w:ascii="Tahoma" w:hAnsi="Tahoma" w:cs="Tahoma"/>
                <w:sz w:val="18"/>
                <w:szCs w:val="18"/>
              </w:rPr>
            </w:pPr>
            <w:r w:rsidRPr="0096474C">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5096826" w14:textId="77777777" w:rsidR="0072200B" w:rsidRPr="0096474C" w:rsidRDefault="0072200B" w:rsidP="006771B6">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04ED6255" w14:textId="77777777" w:rsidR="0072200B" w:rsidRPr="0096474C" w:rsidRDefault="0072200B" w:rsidP="006771B6">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21E21958" w14:textId="23C3672C" w:rsidR="0072200B" w:rsidRPr="0096474C" w:rsidRDefault="0072200B" w:rsidP="00FB5E5F">
            <w:pPr>
              <w:ind w:left="-38"/>
              <w:jc w:val="right"/>
              <w:rPr>
                <w:rFonts w:ascii="Tahoma" w:hAnsi="Tahoma" w:cs="Tahoma"/>
                <w:sz w:val="18"/>
                <w:szCs w:val="18"/>
              </w:rPr>
            </w:pPr>
            <w:r w:rsidRPr="0096474C">
              <w:rPr>
                <w:rFonts w:ascii="Tahoma" w:hAnsi="Tahoma" w:cs="Tahoma"/>
                <w:sz w:val="18"/>
                <w:szCs w:val="18"/>
              </w:rPr>
              <w:t>Signature</w:t>
            </w:r>
            <w:r w:rsidR="00FB5E5F" w:rsidRPr="0096474C">
              <w:rPr>
                <w:rFonts w:ascii="Tahoma" w:hAnsi="Tahoma" w:cs="Tahoma"/>
                <w:sz w:val="18"/>
                <w:szCs w:val="18"/>
              </w:rPr>
              <w:t xml:space="preserve"> </w:t>
            </w:r>
            <w:r w:rsidR="00FB5E5F" w:rsidRPr="0096474C">
              <w:rPr>
                <w:sz w:val="16"/>
                <w:szCs w:val="16"/>
              </w:rPr>
              <w:t>►</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79F2FCDD" w14:textId="77777777" w:rsidR="0072200B" w:rsidRPr="0096474C" w:rsidRDefault="0072200B" w:rsidP="006771B6">
            <w:pPr>
              <w:rPr>
                <w:rFonts w:ascii="Tahoma" w:hAnsi="Tahoma" w:cs="Tahoma"/>
                <w:sz w:val="20"/>
                <w:szCs w:val="20"/>
              </w:rPr>
            </w:pPr>
          </w:p>
        </w:tc>
      </w:tr>
    </w:tbl>
    <w:p w14:paraId="5E41EE60" w14:textId="5615E96E" w:rsidR="00D50F13" w:rsidRPr="00BD06E4" w:rsidRDefault="0072200B" w:rsidP="008B4F3C">
      <w:pPr>
        <w:pBdr>
          <w:bottom w:val="single" w:sz="2" w:space="1" w:color="808080"/>
        </w:pBdr>
        <w:rPr>
          <w:rFonts w:ascii="Tahoma" w:hAnsi="Tahoma" w:cs="Tahoma"/>
        </w:rPr>
      </w:pPr>
      <w:r w:rsidRPr="0096474C">
        <w:rPr>
          <w:rFonts w:ascii="Tahoma" w:hAnsi="Tahoma" w:cs="Tahoma"/>
          <w:b/>
        </w:rPr>
        <w:br w:type="page"/>
      </w:r>
      <w:r w:rsidRPr="0096474C">
        <w:rPr>
          <w:rFonts w:ascii="Tahoma" w:hAnsi="Tahoma" w:cs="Tahoma"/>
          <w:b/>
        </w:rPr>
        <w:lastRenderedPageBreak/>
        <w:t>C</w:t>
      </w:r>
      <w:r w:rsidR="002133FA" w:rsidRPr="0096474C">
        <w:rPr>
          <w:rFonts w:ascii="Tahoma" w:hAnsi="Tahoma" w:cs="Tahoma"/>
          <w:b/>
        </w:rPr>
        <w:t xml:space="preserve">. </w:t>
      </w:r>
      <w:r w:rsidR="0097037F" w:rsidRPr="0096474C">
        <w:rPr>
          <w:rFonts w:ascii="Tahoma" w:hAnsi="Tahoma" w:cs="Tahoma"/>
          <w:b/>
        </w:rPr>
        <w:t>Legal</w:t>
      </w:r>
      <w:r w:rsidR="007B0925" w:rsidRPr="0096474C">
        <w:rPr>
          <w:rFonts w:ascii="Tahoma" w:hAnsi="Tahoma" w:cs="Tahoma"/>
          <w:b/>
        </w:rPr>
        <w:t xml:space="preserve"> C</w:t>
      </w:r>
      <w:r w:rsidR="00D50F13" w:rsidRPr="0096474C">
        <w:rPr>
          <w:rFonts w:ascii="Tahoma" w:hAnsi="Tahoma" w:cs="Tahoma"/>
          <w:b/>
        </w:rPr>
        <w:t>onditions</w:t>
      </w:r>
    </w:p>
    <w:p w14:paraId="2262B3FD" w14:textId="77777777" w:rsidR="00A40899" w:rsidRPr="0096474C" w:rsidRDefault="00A40899" w:rsidP="00D50F13">
      <w:pPr>
        <w:autoSpaceDE w:val="0"/>
        <w:autoSpaceDN w:val="0"/>
        <w:jc w:val="center"/>
        <w:rPr>
          <w:rFonts w:ascii="Tahoma" w:hAnsi="Tahoma" w:cs="Tahoma"/>
          <w:b/>
          <w:sz w:val="18"/>
          <w:szCs w:val="18"/>
          <w:lang w:eastAsia="fr-FR"/>
        </w:rPr>
        <w:sectPr w:rsidR="00A40899" w:rsidRPr="0096474C" w:rsidSect="003F249C">
          <w:headerReference w:type="default" r:id="rId13"/>
          <w:footerReference w:type="default" r:id="rId14"/>
          <w:headerReference w:type="first" r:id="rId15"/>
          <w:footerReference w:type="first" r:id="rId16"/>
          <w:pgSz w:w="11907" w:h="16840" w:code="9"/>
          <w:pgMar w:top="142" w:right="850" w:bottom="851" w:left="1134" w:header="284" w:footer="218" w:gutter="0"/>
          <w:cols w:space="708"/>
          <w:titlePg/>
          <w:docGrid w:linePitch="360"/>
        </w:sectPr>
      </w:pPr>
    </w:p>
    <w:p w14:paraId="749F3307" w14:textId="30C1A581" w:rsidR="005F3155" w:rsidRPr="00D0286A" w:rsidRDefault="005F3155" w:rsidP="005F315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A7594F3" w14:textId="2ABB85D5" w:rsidR="005F3155" w:rsidRDefault="005F3155" w:rsidP="005F3155">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w:t>
      </w:r>
    </w:p>
    <w:p w14:paraId="2BDFECFE" w14:textId="76CDFE10" w:rsidR="005F3155" w:rsidRPr="001D5CF8" w:rsidRDefault="005F3155" w:rsidP="005F3155">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w:t>
      </w:r>
      <w:r w:rsidR="002B7862">
        <w:rPr>
          <w:rFonts w:ascii="Tahoma" w:eastAsia="Calibri" w:hAnsi="Tahoma" w:cs="Tahoma"/>
          <w:sz w:val="18"/>
          <w:szCs w:val="18"/>
          <w:lang w:eastAsia="en-US"/>
        </w:rPr>
        <w:br/>
        <w:t xml:space="preserve">b) </w:t>
      </w:r>
      <w:r w:rsidRPr="001D5CF8">
        <w:rPr>
          <w:rFonts w:ascii="Tahoma" w:eastAsia="Calibri" w:hAnsi="Tahoma" w:cs="Tahoma"/>
          <w:sz w:val="18"/>
          <w:szCs w:val="18"/>
          <w:lang w:eastAsia="en-US"/>
        </w:rPr>
        <w:t>any subsequent Order</w:t>
      </w:r>
      <w:r>
        <w:rPr>
          <w:rFonts w:ascii="Tahoma" w:eastAsia="Calibri" w:hAnsi="Tahoma" w:cs="Tahoma"/>
          <w:sz w:val="18"/>
          <w:szCs w:val="18"/>
          <w:lang w:eastAsia="en-US"/>
        </w:rPr>
        <w:t>.</w:t>
      </w:r>
    </w:p>
    <w:p w14:paraId="40A0826B" w14:textId="77777777" w:rsidR="005F3155" w:rsidRDefault="005F3155" w:rsidP="005F3155">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EA793B4" w14:textId="475B8FAB" w:rsidR="005F3155" w:rsidRPr="005F3155" w:rsidRDefault="005F3155" w:rsidP="00BD625D">
      <w:pPr>
        <w:pStyle w:val="ListParagraph"/>
        <w:numPr>
          <w:ilvl w:val="1"/>
          <w:numId w:val="8"/>
        </w:numPr>
        <w:tabs>
          <w:tab w:val="left" w:pos="709"/>
        </w:tabs>
        <w:autoSpaceDE w:val="0"/>
        <w:autoSpaceDN w:val="0"/>
        <w:ind w:left="709" w:hanging="709"/>
        <w:rPr>
          <w:rFonts w:ascii="Tahoma" w:hAnsi="Tahoma" w:cs="Tahoma"/>
          <w:color w:val="000000"/>
          <w:sz w:val="18"/>
          <w:szCs w:val="18"/>
        </w:rPr>
      </w:pPr>
      <w:r w:rsidRPr="005F3155">
        <w:rPr>
          <w:rFonts w:ascii="Tahoma" w:hAnsi="Tahoma" w:cs="Tahoma"/>
          <w:sz w:val="18"/>
          <w:szCs w:val="18"/>
          <w:lang w:eastAsia="fr-FR"/>
        </w:rPr>
        <w:t>For the purposes of this Contract:</w:t>
      </w:r>
      <w:r>
        <w:rPr>
          <w:rFonts w:ascii="Tahoma" w:hAnsi="Tahoma" w:cs="Tahoma"/>
          <w:color w:val="000000"/>
          <w:sz w:val="18"/>
          <w:szCs w:val="18"/>
        </w:rPr>
        <w:br/>
        <w:t xml:space="preserve">a) </w:t>
      </w:r>
      <w:r w:rsidRPr="005F3155">
        <w:rPr>
          <w:rFonts w:ascii="Tahoma" w:hAnsi="Tahoma" w:cs="Tahoma"/>
          <w:sz w:val="18"/>
          <w:szCs w:val="18"/>
          <w:lang w:eastAsia="fr-FR"/>
        </w:rPr>
        <w:t>“Contract” shall refer to the documents described in 1.2, above;</w:t>
      </w:r>
      <w:r>
        <w:rPr>
          <w:rFonts w:ascii="Tahoma" w:hAnsi="Tahoma" w:cs="Tahoma"/>
          <w:sz w:val="18"/>
          <w:szCs w:val="18"/>
          <w:lang w:eastAsia="fr-FR"/>
        </w:rPr>
        <w:tab/>
      </w:r>
      <w:r>
        <w:rPr>
          <w:rFonts w:ascii="Tahoma" w:hAnsi="Tahoma" w:cs="Tahoma"/>
          <w:color w:val="000000"/>
          <w:sz w:val="18"/>
          <w:szCs w:val="18"/>
        </w:rPr>
        <w:br/>
        <w:t xml:space="preserve">b) </w:t>
      </w:r>
      <w:r w:rsidRPr="005F3155">
        <w:rPr>
          <w:rFonts w:ascii="Tahoma" w:hAnsi="Tahoma" w:cs="Tahoma"/>
          <w:sz w:val="18"/>
          <w:szCs w:val="18"/>
          <w:lang w:eastAsia="fr-FR"/>
        </w:rPr>
        <w:t>“Council” shall mean the Council of Europe;</w:t>
      </w:r>
      <w:r>
        <w:rPr>
          <w:rFonts w:ascii="Tahoma" w:hAnsi="Tahoma" w:cs="Tahoma"/>
          <w:sz w:val="18"/>
          <w:szCs w:val="18"/>
          <w:lang w:eastAsia="fr-FR"/>
        </w:rPr>
        <w:tab/>
      </w:r>
      <w:r>
        <w:rPr>
          <w:rFonts w:ascii="Tahoma" w:hAnsi="Tahoma" w:cs="Tahoma"/>
          <w:sz w:val="18"/>
          <w:szCs w:val="18"/>
          <w:lang w:eastAsia="fr-FR"/>
        </w:rPr>
        <w:br/>
        <w:t xml:space="preserve">c) </w:t>
      </w:r>
      <w:r w:rsidRPr="005F3155">
        <w:rPr>
          <w:rFonts w:ascii="Tahoma" w:hAnsi="Tahoma" w:cs="Tahoma"/>
          <w:sz w:val="18"/>
          <w:szCs w:val="18"/>
          <w:lang w:eastAsia="fr-FR"/>
        </w:rPr>
        <w:t xml:space="preserve">“Deliverables” shall mean the services or goods as described in the </w:t>
      </w:r>
      <w:r w:rsidRPr="005F3155">
        <w:rPr>
          <w:rFonts w:ascii="Tahoma" w:eastAsia="Calibri" w:hAnsi="Tahoma" w:cs="Tahoma"/>
          <w:sz w:val="18"/>
          <w:szCs w:val="18"/>
          <w:lang w:eastAsia="en-US"/>
        </w:rPr>
        <w:t>Terms of reference</w:t>
      </w:r>
      <w:r>
        <w:rPr>
          <w:rFonts w:ascii="Tahoma" w:hAnsi="Tahoma" w:cs="Tahoma"/>
          <w:sz w:val="18"/>
          <w:szCs w:val="18"/>
          <w:lang w:eastAsia="fr-FR"/>
        </w:rPr>
        <w:t>;</w:t>
      </w:r>
      <w:r>
        <w:rPr>
          <w:rFonts w:ascii="Tahoma" w:hAnsi="Tahoma" w:cs="Tahoma"/>
          <w:sz w:val="18"/>
          <w:szCs w:val="18"/>
          <w:lang w:eastAsia="fr-FR"/>
        </w:rPr>
        <w:tab/>
      </w:r>
      <w:r>
        <w:rPr>
          <w:rFonts w:ascii="Tahoma" w:hAnsi="Tahoma" w:cs="Tahoma"/>
          <w:sz w:val="18"/>
          <w:szCs w:val="18"/>
          <w:lang w:eastAsia="fr-FR"/>
        </w:rPr>
        <w:br/>
        <w:t xml:space="preserve">d) </w:t>
      </w:r>
      <w:r w:rsidRPr="005F3155">
        <w:rPr>
          <w:rFonts w:ascii="Tahoma" w:hAnsi="Tahoma" w:cs="Tahoma"/>
          <w:sz w:val="18"/>
          <w:szCs w:val="18"/>
          <w:lang w:eastAsia="fr-FR"/>
        </w:rPr>
        <w:t>“Parties” shall mean the Council and the Provider;</w:t>
      </w:r>
      <w:r>
        <w:rPr>
          <w:rFonts w:ascii="Tahoma" w:hAnsi="Tahoma" w:cs="Tahoma"/>
          <w:color w:val="000000"/>
          <w:sz w:val="18"/>
          <w:szCs w:val="18"/>
        </w:rPr>
        <w:tab/>
      </w:r>
      <w:r>
        <w:rPr>
          <w:rFonts w:ascii="Tahoma" w:hAnsi="Tahoma" w:cs="Tahoma"/>
          <w:color w:val="000000"/>
          <w:sz w:val="18"/>
          <w:szCs w:val="18"/>
        </w:rPr>
        <w:br/>
        <w:t xml:space="preserve">e) </w:t>
      </w:r>
      <w:r w:rsidRPr="005F3155">
        <w:rPr>
          <w:rFonts w:ascii="Tahoma" w:hAnsi="Tahoma" w:cs="Tahoma"/>
          <w:sz w:val="18"/>
          <w:szCs w:val="18"/>
          <w:lang w:eastAsia="fr-FR"/>
        </w:rPr>
        <w:t>“Provider” shall mean the legal or physical person selected by the Council for the provision of the Deliverables</w:t>
      </w:r>
      <w:r w:rsidRPr="005F3155">
        <w:rPr>
          <w:rFonts w:ascii="Tahoma" w:hAnsi="Tahoma" w:cs="Tahoma"/>
          <w:color w:val="000000"/>
          <w:sz w:val="18"/>
          <w:szCs w:val="18"/>
          <w:lang w:eastAsia="fr-FR"/>
        </w:rPr>
        <w:t>. This person may equally be referred to as the “Service Provider” or the “Consultant”.</w:t>
      </w:r>
      <w:bookmarkStart w:id="3" w:name="_Toc179868644"/>
    </w:p>
    <w:p w14:paraId="0DDA3C7B" w14:textId="77777777" w:rsidR="005F3155" w:rsidRPr="00B25DD7" w:rsidRDefault="005F3155" w:rsidP="005F3155">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06882CA5" w14:textId="2CD85FC3" w:rsidR="005F3155" w:rsidRPr="005F3155" w:rsidRDefault="005F3155" w:rsidP="005F3155">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490C9B" w:rsidRPr="00490C9B">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31256D04" w14:textId="77777777" w:rsidR="005F3155" w:rsidRPr="00B25DD7" w:rsidRDefault="005F3155" w:rsidP="005F3155">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03D3F957" w14:textId="77777777" w:rsidR="005F3155" w:rsidRPr="001D5CF8" w:rsidRDefault="005F3155" w:rsidP="005F315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6112BA2" w14:textId="77777777" w:rsidR="005F3155" w:rsidRDefault="005F3155" w:rsidP="005F3155">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0BC3EC6D" w14:textId="77777777" w:rsidR="005F3155" w:rsidRPr="001D5CF8" w:rsidRDefault="005F3155" w:rsidP="005F3155">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651CDC3" w14:textId="77777777" w:rsidR="005F3155" w:rsidRPr="001D5CF8" w:rsidRDefault="005F3155" w:rsidP="005F315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3B4FAC93" w14:textId="5CEE1F7E" w:rsidR="005F3155" w:rsidRDefault="005F3155" w:rsidP="005F3155">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8318A">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7A9C4B1B" w14:textId="77777777" w:rsidR="005F3155" w:rsidRPr="001D5CF8" w:rsidRDefault="005F3155" w:rsidP="005F3155">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FA447E" w14:textId="77777777" w:rsidR="005F3155" w:rsidRDefault="005F3155" w:rsidP="005F3155">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4226F04" w14:textId="77777777" w:rsidR="005F3155" w:rsidRDefault="005F3155" w:rsidP="005F3155">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809ACBF" w14:textId="77777777" w:rsidR="005F3155" w:rsidRDefault="005F3155" w:rsidP="005F3155">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7634C904" w14:textId="77777777" w:rsidR="005F3155" w:rsidRDefault="005F3155" w:rsidP="005F3155">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6210900B" w14:textId="77777777" w:rsidR="005F3155" w:rsidRDefault="005F3155" w:rsidP="005F3155">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3072DDEC" w14:textId="77777777" w:rsidR="005F3155" w:rsidRDefault="005F3155" w:rsidP="005F3155">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41B87E1A" w14:textId="77777777" w:rsidR="005F3155" w:rsidRDefault="005F3155" w:rsidP="005F3155">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4CD4A888" w14:textId="6A68AD2D" w:rsidR="005F3155" w:rsidRPr="00490C9B" w:rsidRDefault="005F3155" w:rsidP="005F3155">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552512F" w14:textId="77777777" w:rsidR="005F3155" w:rsidRPr="001D5CF8" w:rsidRDefault="005F3155" w:rsidP="005F315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12014182" w14:textId="49656CB5" w:rsidR="005F3155" w:rsidRPr="00D0286A" w:rsidRDefault="005F3155" w:rsidP="005F315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w:t>
      </w:r>
      <w:r w:rsidR="002B169E">
        <w:rPr>
          <w:rFonts w:ascii="Tahoma" w:hAnsi="Tahoma" w:cs="Tahoma"/>
          <w:sz w:val="18"/>
          <w:szCs w:val="18"/>
          <w:lang w:eastAsia="fr-FR"/>
        </w:rPr>
        <w:t>,</w:t>
      </w:r>
      <w:r w:rsidRPr="00D0286A">
        <w:rPr>
          <w:rFonts w:ascii="Tahoma" w:hAnsi="Tahoma" w:cs="Tahoma"/>
          <w:sz w:val="18"/>
          <w:szCs w:val="18"/>
          <w:lang w:eastAsia="fr-FR"/>
        </w:rPr>
        <w:t xml:space="preserve"> social </w:t>
      </w:r>
      <w:r w:rsidR="002B169E">
        <w:rPr>
          <w:rFonts w:ascii="Tahoma" w:hAnsi="Tahoma" w:cs="Tahoma"/>
          <w:sz w:val="18"/>
          <w:szCs w:val="18"/>
          <w:lang w:eastAsia="fr-FR"/>
        </w:rPr>
        <w:t xml:space="preserve">and </w:t>
      </w:r>
      <w:r w:rsidR="002B169E">
        <w:rPr>
          <w:rFonts w:ascii="Tahoma" w:hAnsi="Tahoma" w:cs="Tahoma"/>
          <w:sz w:val="18"/>
          <w:szCs w:val="18"/>
          <w:lang w:eastAsia="fr-FR"/>
        </w:rPr>
        <w:lastRenderedPageBreak/>
        <w:t xml:space="preserve">financial </w:t>
      </w:r>
      <w:r w:rsidRPr="00D0286A">
        <w:rPr>
          <w:rFonts w:ascii="Tahoma" w:hAnsi="Tahoma" w:cs="Tahoma"/>
          <w:sz w:val="18"/>
          <w:szCs w:val="18"/>
          <w:lang w:eastAsia="fr-FR"/>
        </w:rPr>
        <w:t xml:space="preserve">risks concerning </w:t>
      </w:r>
      <w:r w:rsidR="002B169E">
        <w:rPr>
          <w:rFonts w:ascii="Tahoma" w:hAnsi="Tahoma" w:cs="Tahoma"/>
          <w:sz w:val="18"/>
          <w:szCs w:val="18"/>
          <w:lang w:eastAsia="fr-FR"/>
        </w:rPr>
        <w:t xml:space="preserve">or resulting from </w:t>
      </w:r>
      <w:r w:rsidRPr="00D0286A">
        <w:rPr>
          <w:rFonts w:ascii="Tahoma" w:hAnsi="Tahoma" w:cs="Tahoma"/>
          <w:sz w:val="18"/>
          <w:szCs w:val="18"/>
          <w:lang w:eastAsia="fr-FR"/>
        </w:rPr>
        <w:t>illness, maternity or accident which might occur during the performance of work under the contract.</w:t>
      </w:r>
    </w:p>
    <w:p w14:paraId="553ACC00" w14:textId="77777777" w:rsidR="005F3155" w:rsidRPr="001D5CF8" w:rsidRDefault="005F3155" w:rsidP="005F315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BB1098B" w14:textId="77777777" w:rsidR="005F3155" w:rsidRPr="00D0286A" w:rsidRDefault="005F3155" w:rsidP="005F315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61C808C3" w14:textId="77777777" w:rsidR="005F3155" w:rsidRPr="00D0286A" w:rsidRDefault="005F3155" w:rsidP="005F3155">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20516ED" w14:textId="5882DD86" w:rsidR="005F3155" w:rsidRPr="00D0286A" w:rsidRDefault="005F3155" w:rsidP="005F3155">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284D6621" w14:textId="77777777" w:rsidR="005F3155" w:rsidRPr="001D5CF8" w:rsidRDefault="005F3155" w:rsidP="005F315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C53C646" w14:textId="77777777" w:rsidR="005F3155" w:rsidRDefault="005F3155" w:rsidP="005F3155">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4EA2D70" w14:textId="77777777" w:rsidR="005F3155" w:rsidRPr="00C3395C" w:rsidRDefault="005F3155" w:rsidP="005F3155">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6DE22DD" w14:textId="77777777" w:rsidR="005F3155" w:rsidRPr="001D5CF8" w:rsidRDefault="005F3155" w:rsidP="005F315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EC57D2" w14:textId="77777777" w:rsidR="005F3155" w:rsidRDefault="005F3155" w:rsidP="005F3155">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5FF1DD77" w14:textId="77777777" w:rsidR="005F3155" w:rsidRPr="00C3395C" w:rsidRDefault="005F3155" w:rsidP="005F3155">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CCA17B0" w14:textId="77777777" w:rsidR="005F3155" w:rsidRPr="00C3395C" w:rsidRDefault="005F3155" w:rsidP="005F3155">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FFBA5A2" w14:textId="77777777" w:rsidR="005F3155" w:rsidRPr="00D0286A" w:rsidRDefault="005F3155" w:rsidP="005F315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40E2ADF" w14:textId="77777777" w:rsidR="005F3155" w:rsidRPr="00C3395C" w:rsidRDefault="005F3155" w:rsidP="005F3155">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3"/>
    <w:p w14:paraId="2E8F5985" w14:textId="77777777" w:rsidR="005F3155" w:rsidRDefault="005F3155" w:rsidP="005F3155">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4C6A191C" w14:textId="77777777" w:rsidR="005F3155" w:rsidRPr="00C3395C" w:rsidRDefault="005F3155" w:rsidP="005F3155">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D522030" w14:textId="77777777" w:rsidR="005F3155" w:rsidRPr="00C3395C" w:rsidRDefault="005F3155" w:rsidP="00731EA8">
      <w:pPr>
        <w:pStyle w:val="ListParagraph"/>
        <w:numPr>
          <w:ilvl w:val="0"/>
          <w:numId w:val="15"/>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72A9A32E" w14:textId="77777777" w:rsidR="005F3155" w:rsidRDefault="005F3155" w:rsidP="00731EA8">
      <w:pPr>
        <w:pStyle w:val="ListParagraph"/>
        <w:numPr>
          <w:ilvl w:val="0"/>
          <w:numId w:val="15"/>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70E6226E" w14:textId="77777777" w:rsidR="005F3155" w:rsidRDefault="005F3155" w:rsidP="00731EA8">
      <w:pPr>
        <w:pStyle w:val="ListParagraph"/>
        <w:numPr>
          <w:ilvl w:val="0"/>
          <w:numId w:val="15"/>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47C3C66E" w14:textId="77777777" w:rsidR="005F3155" w:rsidRDefault="005F3155" w:rsidP="00731EA8">
      <w:pPr>
        <w:pStyle w:val="ListParagraph"/>
        <w:numPr>
          <w:ilvl w:val="0"/>
          <w:numId w:val="15"/>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3CA0362A" w14:textId="77777777" w:rsidR="005F3155" w:rsidRDefault="005F3155" w:rsidP="00731EA8">
      <w:pPr>
        <w:pStyle w:val="ListParagraph"/>
        <w:numPr>
          <w:ilvl w:val="0"/>
          <w:numId w:val="15"/>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694AB8AE" w14:textId="77777777" w:rsidR="005F3155" w:rsidRDefault="005F3155" w:rsidP="00731EA8">
      <w:pPr>
        <w:pStyle w:val="ListParagraph"/>
        <w:numPr>
          <w:ilvl w:val="0"/>
          <w:numId w:val="15"/>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29BD9BA" w14:textId="77777777" w:rsidR="005F3155" w:rsidRDefault="005F3155" w:rsidP="00731EA8">
      <w:pPr>
        <w:pStyle w:val="ListParagraph"/>
        <w:numPr>
          <w:ilvl w:val="0"/>
          <w:numId w:val="15"/>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5FFCB1B3" w14:textId="77777777" w:rsidR="005F3155" w:rsidRDefault="005F3155" w:rsidP="00731EA8">
      <w:pPr>
        <w:pStyle w:val="ListParagraph"/>
        <w:numPr>
          <w:ilvl w:val="0"/>
          <w:numId w:val="15"/>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7C3A06E7" w14:textId="77777777" w:rsidR="005F3155" w:rsidRDefault="005F3155" w:rsidP="00731EA8">
      <w:pPr>
        <w:pStyle w:val="ListParagraph"/>
        <w:numPr>
          <w:ilvl w:val="0"/>
          <w:numId w:val="15"/>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5927B4D1" w14:textId="77777777" w:rsidR="005F3155" w:rsidRDefault="005F3155" w:rsidP="00731EA8">
      <w:pPr>
        <w:pStyle w:val="ListParagraph"/>
        <w:numPr>
          <w:ilvl w:val="0"/>
          <w:numId w:val="15"/>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63509B27" w14:textId="77777777" w:rsidR="005F3155" w:rsidRPr="00622993" w:rsidRDefault="005F3155" w:rsidP="00731EA8">
      <w:pPr>
        <w:pStyle w:val="ListParagraph"/>
        <w:numPr>
          <w:ilvl w:val="0"/>
          <w:numId w:val="15"/>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265D1038" w14:textId="77777777" w:rsidR="005F3155" w:rsidRPr="00C3395C" w:rsidRDefault="005F3155" w:rsidP="005F3155">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5B440125" w14:textId="77777777" w:rsidR="005F3155" w:rsidRPr="00D0286A" w:rsidRDefault="005F3155" w:rsidP="005F315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AECC93F" w14:textId="77777777" w:rsidR="005F3155" w:rsidRPr="00D0286A" w:rsidRDefault="005F3155" w:rsidP="005F315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8F169CD" w14:textId="77777777" w:rsidR="005F3155" w:rsidRPr="00D0286A" w:rsidRDefault="005F3155" w:rsidP="005F315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7074B73C" w14:textId="77777777" w:rsidR="005F3155" w:rsidRPr="00C3395C" w:rsidRDefault="005F3155" w:rsidP="005F3155">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8A669DD" w14:textId="77777777" w:rsidR="005F3155" w:rsidRDefault="005F3155" w:rsidP="005F3155">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In the performance of the present contract, the Provider undertakes to comply with the applicable principles, rules and values of the Council.</w:t>
      </w:r>
    </w:p>
    <w:p w14:paraId="333820DF" w14:textId="77777777" w:rsidR="005F3155" w:rsidRDefault="005F3155" w:rsidP="005F3155">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0B51DFD6" w14:textId="77777777" w:rsidR="005F3155" w:rsidRPr="00C3395C" w:rsidRDefault="005F3155" w:rsidP="005F3155">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553FF44" w14:textId="77777777" w:rsidR="005F3155" w:rsidRPr="00D0286A" w:rsidRDefault="005F3155" w:rsidP="005F3155">
      <w:pPr>
        <w:tabs>
          <w:tab w:val="left" w:pos="426"/>
        </w:tabs>
        <w:autoSpaceDE w:val="0"/>
        <w:autoSpaceDN w:val="0"/>
        <w:jc w:val="both"/>
        <w:rPr>
          <w:rFonts w:ascii="Tahoma" w:hAnsi="Tahoma" w:cs="Tahoma"/>
          <w:sz w:val="18"/>
          <w:szCs w:val="18"/>
          <w:lang w:eastAsia="fr-FR"/>
        </w:rPr>
      </w:pPr>
    </w:p>
    <w:p w14:paraId="3274CAD7" w14:textId="77777777" w:rsidR="005F3155" w:rsidRPr="00D0286A" w:rsidRDefault="005F3155" w:rsidP="005F315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5966C9A" w14:textId="77777777" w:rsidR="005F3155" w:rsidRPr="001D5CF8" w:rsidRDefault="005F3155" w:rsidP="005F315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36D12943" w14:textId="18F78712" w:rsidR="005F3155" w:rsidRDefault="005F3155" w:rsidP="005F3155">
      <w:pPr>
        <w:pStyle w:val="ListParagraph"/>
        <w:numPr>
          <w:ilvl w:val="0"/>
          <w:numId w:val="1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w:t>
      </w:r>
      <w:r w:rsidR="002B7862" w:rsidRPr="001D5CF8">
        <w:rPr>
          <w:rFonts w:ascii="Tahoma" w:eastAsia="Calibri" w:hAnsi="Tahoma" w:cs="Tahoma"/>
          <w:sz w:val="18"/>
          <w:szCs w:val="18"/>
          <w:lang w:eastAsia="en-US"/>
        </w:rPr>
        <w:t>Terms of reference (see Section A above)</w:t>
      </w:r>
      <w:r w:rsidR="002B7862">
        <w:rPr>
          <w:rFonts w:ascii="Tahoma" w:eastAsia="Calibri" w:hAnsi="Tahoma" w:cs="Tahoma"/>
          <w:sz w:val="18"/>
          <w:szCs w:val="18"/>
          <w:lang w:eastAsia="en-US"/>
        </w:rPr>
        <w:t xml:space="preserve"> related to the present contract</w:t>
      </w:r>
      <w:r w:rsidRPr="008C0AFB">
        <w:rPr>
          <w:rFonts w:ascii="Tahoma" w:hAnsi="Tahoma" w:cs="Tahoma"/>
          <w:sz w:val="18"/>
          <w:szCs w:val="18"/>
        </w:rPr>
        <w:t xml:space="preserve">. If this Provider is unable to take the Order or if no reply is given on his behalf within that deadline, the Council may call on another Provider, if any, in accordance with </w:t>
      </w:r>
      <w:r w:rsidR="002B7862">
        <w:rPr>
          <w:rFonts w:ascii="Tahoma" w:hAnsi="Tahoma" w:cs="Tahoma"/>
          <w:sz w:val="18"/>
          <w:szCs w:val="18"/>
        </w:rPr>
        <w:t xml:space="preserve">the </w:t>
      </w:r>
      <w:r w:rsidR="002B7862" w:rsidRPr="001D5CF8">
        <w:rPr>
          <w:rFonts w:ascii="Tahoma" w:eastAsia="Calibri" w:hAnsi="Tahoma" w:cs="Tahoma"/>
          <w:sz w:val="18"/>
          <w:szCs w:val="18"/>
          <w:lang w:eastAsia="en-US"/>
        </w:rPr>
        <w:t>Terms of reference (see Section A above)</w:t>
      </w:r>
      <w:r w:rsidR="002B7862">
        <w:rPr>
          <w:rFonts w:ascii="Tahoma" w:eastAsia="Calibri" w:hAnsi="Tahoma" w:cs="Tahoma"/>
          <w:sz w:val="18"/>
          <w:szCs w:val="18"/>
          <w:lang w:eastAsia="en-US"/>
        </w:rPr>
        <w:t xml:space="preserve"> related to the present contract</w:t>
      </w:r>
      <w:r w:rsidRPr="008C0AFB">
        <w:rPr>
          <w:rFonts w:ascii="Tahoma" w:hAnsi="Tahoma" w:cs="Tahoma"/>
          <w:sz w:val="18"/>
          <w:szCs w:val="18"/>
        </w:rPr>
        <w:t>.</w:t>
      </w:r>
    </w:p>
    <w:p w14:paraId="1128B69A" w14:textId="77777777" w:rsidR="005F3155" w:rsidRDefault="005F3155" w:rsidP="005F3155">
      <w:pPr>
        <w:pStyle w:val="ListParagraph"/>
        <w:numPr>
          <w:ilvl w:val="0"/>
          <w:numId w:val="1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1F1DB74" w14:textId="77777777" w:rsidR="005F3155" w:rsidRDefault="005F3155" w:rsidP="005F3155">
      <w:pPr>
        <w:pStyle w:val="ListParagraph"/>
        <w:numPr>
          <w:ilvl w:val="0"/>
          <w:numId w:val="1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167CE31C" w14:textId="77777777" w:rsidR="005F3155" w:rsidRPr="008C0AFB" w:rsidRDefault="005F3155" w:rsidP="005F3155">
      <w:pPr>
        <w:pStyle w:val="ListParagraph"/>
        <w:numPr>
          <w:ilvl w:val="0"/>
          <w:numId w:val="1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50216736" w14:textId="77777777" w:rsidR="005F3155" w:rsidRPr="00C3395C" w:rsidRDefault="005F3155" w:rsidP="005F3155">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C816BBE" w14:textId="77777777" w:rsidR="005F3155" w:rsidRDefault="005F3155" w:rsidP="005F3155">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C0F2BCA" w14:textId="77777777" w:rsidR="005F3155" w:rsidRDefault="005F3155" w:rsidP="005F3155">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6D0FE76E" w14:textId="77777777" w:rsidR="005F3155" w:rsidRDefault="005F3155" w:rsidP="005F3155">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162E5B54" w14:textId="77777777" w:rsidR="005F3155" w:rsidRDefault="005F3155" w:rsidP="005F3155">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0B725C71" w14:textId="77777777" w:rsidR="005F3155" w:rsidRPr="00B25DD7" w:rsidRDefault="005F3155" w:rsidP="005F3155">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3D5113FF" w14:textId="77777777" w:rsidR="005F3155" w:rsidRPr="00B25DD7" w:rsidRDefault="005F3155" w:rsidP="005F3155">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A78F946" w14:textId="77777777" w:rsidR="005F3155" w:rsidRPr="00B25DD7" w:rsidRDefault="005F3155" w:rsidP="005F3155">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3DFFD1E4" w14:textId="77777777" w:rsidR="005F3155" w:rsidRPr="00B25DD7" w:rsidRDefault="005F3155" w:rsidP="005F3155">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A23DB0B" w14:textId="77777777" w:rsidR="005F3155" w:rsidRPr="00B25DD7" w:rsidRDefault="005F3155" w:rsidP="005F3155">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6C96E5D9" w14:textId="77777777" w:rsidR="005F3155" w:rsidRPr="00B25DD7" w:rsidRDefault="005F3155" w:rsidP="005F3155">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6438FB67" w14:textId="70BCB4E1" w:rsidR="005F3155" w:rsidRPr="005F3155" w:rsidRDefault="005F3155" w:rsidP="005F3155">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79117A80" w14:textId="77777777" w:rsidR="005F3155" w:rsidRPr="008C0AFB" w:rsidRDefault="005F3155" w:rsidP="005F3155">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E9589C5" w14:textId="77777777" w:rsidR="005F3155" w:rsidRDefault="005F3155" w:rsidP="005F3155">
      <w:pPr>
        <w:pStyle w:val="ListParagraph"/>
        <w:numPr>
          <w:ilvl w:val="0"/>
          <w:numId w:val="26"/>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39D31B6A" w14:textId="77777777" w:rsidR="005F3155" w:rsidRPr="00D10930" w:rsidRDefault="005F3155" w:rsidP="005F3155">
      <w:pPr>
        <w:pStyle w:val="ListParagraph"/>
        <w:numPr>
          <w:ilvl w:val="0"/>
          <w:numId w:val="26"/>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72CF8AF8" w14:textId="77777777" w:rsidR="005F3155" w:rsidRPr="00D10930" w:rsidRDefault="005F3155" w:rsidP="005F3155">
      <w:pPr>
        <w:pStyle w:val="ListParagraph"/>
        <w:numPr>
          <w:ilvl w:val="0"/>
          <w:numId w:val="26"/>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4" w:name="_Toc179868652"/>
    </w:p>
    <w:p w14:paraId="08F0D620" w14:textId="77777777" w:rsidR="00490C9B" w:rsidRDefault="00490C9B" w:rsidP="005F3155">
      <w:pPr>
        <w:tabs>
          <w:tab w:val="left" w:pos="284"/>
        </w:tabs>
        <w:autoSpaceDE w:val="0"/>
        <w:autoSpaceDN w:val="0"/>
        <w:jc w:val="both"/>
        <w:rPr>
          <w:rFonts w:ascii="Tahoma" w:hAnsi="Tahoma" w:cs="Tahoma"/>
          <w:b/>
          <w:smallCaps/>
          <w:color w:val="365F91" w:themeColor="accent1" w:themeShade="BF"/>
          <w:sz w:val="18"/>
          <w:szCs w:val="18"/>
          <w:lang w:eastAsia="fr-FR"/>
        </w:rPr>
      </w:pPr>
    </w:p>
    <w:p w14:paraId="1F1347A7" w14:textId="03DE79BC" w:rsidR="005F3155" w:rsidRPr="00BD06E4" w:rsidRDefault="005F3155" w:rsidP="005F315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5 - Breach of </w:t>
      </w:r>
      <w:r w:rsidRPr="00BD06E4">
        <w:rPr>
          <w:rFonts w:ascii="Tahoma" w:hAnsi="Tahoma" w:cs="Tahoma"/>
          <w:b/>
          <w:smallCaps/>
          <w:color w:val="365F91" w:themeColor="accent1" w:themeShade="BF"/>
          <w:sz w:val="18"/>
          <w:szCs w:val="18"/>
          <w:lang w:eastAsia="fr-FR"/>
        </w:rPr>
        <w:t>contract</w:t>
      </w:r>
      <w:bookmarkEnd w:id="4"/>
    </w:p>
    <w:p w14:paraId="455D8E90" w14:textId="77777777" w:rsidR="003C1619" w:rsidRPr="00BD06E4" w:rsidRDefault="005F3155" w:rsidP="005F3155">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BD06E4">
        <w:rPr>
          <w:rFonts w:ascii="Tahoma" w:hAnsi="Tahoma" w:cs="Tahoma"/>
          <w:sz w:val="18"/>
          <w:szCs w:val="18"/>
          <w:lang w:eastAsia="fr-FR"/>
        </w:rPr>
        <w:lastRenderedPageBreak/>
        <w:t>In the event that</w:t>
      </w:r>
      <w:r w:rsidR="003C1619" w:rsidRPr="00BD06E4">
        <w:rPr>
          <w:rFonts w:ascii="Tahoma" w:hAnsi="Tahoma" w:cs="Tahoma"/>
          <w:sz w:val="18"/>
          <w:szCs w:val="18"/>
          <w:lang w:eastAsia="fr-FR"/>
        </w:rPr>
        <w:t>:</w:t>
      </w:r>
    </w:p>
    <w:p w14:paraId="02FB9CFD" w14:textId="317D89C8" w:rsidR="003C1619" w:rsidRPr="00BD06E4" w:rsidRDefault="003C1619" w:rsidP="003C1619">
      <w:pPr>
        <w:pStyle w:val="ListParagraph"/>
        <w:numPr>
          <w:ilvl w:val="0"/>
          <w:numId w:val="30"/>
        </w:numPr>
        <w:tabs>
          <w:tab w:val="left" w:pos="284"/>
        </w:tabs>
        <w:autoSpaceDE w:val="0"/>
        <w:autoSpaceDN w:val="0"/>
        <w:jc w:val="both"/>
        <w:rPr>
          <w:rFonts w:ascii="Tahoma" w:hAnsi="Tahoma" w:cs="Tahoma"/>
          <w:sz w:val="18"/>
          <w:szCs w:val="18"/>
          <w:lang w:eastAsia="fr-FR"/>
        </w:rPr>
      </w:pPr>
      <w:r w:rsidRPr="00BD06E4">
        <w:rPr>
          <w:rFonts w:ascii="Tahoma" w:hAnsi="Tahoma" w:cs="Tahoma"/>
          <w:sz w:val="18"/>
          <w:szCs w:val="18"/>
          <w:lang w:eastAsia="fr-FR"/>
        </w:rPr>
        <w:t>t</w:t>
      </w:r>
      <w:r w:rsidR="005F3155" w:rsidRPr="00BD06E4">
        <w:rPr>
          <w:rFonts w:ascii="Tahoma" w:hAnsi="Tahoma" w:cs="Tahoma"/>
          <w:sz w:val="18"/>
          <w:szCs w:val="18"/>
          <w:lang w:eastAsia="fr-FR"/>
        </w:rPr>
        <w:t>he Provider does not satisfy the conditions laid down in this contract or those resulting from any modifications duly accepted in writing by both parties, in accordance with the provisions of Article 6 below</w:t>
      </w:r>
      <w:r w:rsidRPr="00BD06E4">
        <w:rPr>
          <w:rFonts w:ascii="Tahoma" w:hAnsi="Tahoma" w:cs="Tahoma"/>
          <w:sz w:val="18"/>
          <w:szCs w:val="18"/>
          <w:lang w:eastAsia="fr-FR"/>
        </w:rPr>
        <w:t>;</w:t>
      </w:r>
      <w:r w:rsidR="005F3155" w:rsidRPr="00BD06E4">
        <w:rPr>
          <w:rFonts w:ascii="Tahoma" w:hAnsi="Tahoma" w:cs="Tahoma"/>
          <w:sz w:val="18"/>
          <w:szCs w:val="18"/>
          <w:lang w:eastAsia="fr-FR"/>
        </w:rPr>
        <w:t xml:space="preserve"> or</w:t>
      </w:r>
    </w:p>
    <w:p w14:paraId="0C6978F2" w14:textId="152279BA" w:rsidR="003C1619" w:rsidRPr="00BD06E4" w:rsidRDefault="003C1619" w:rsidP="003C1619">
      <w:pPr>
        <w:pStyle w:val="ListParagraph"/>
        <w:numPr>
          <w:ilvl w:val="0"/>
          <w:numId w:val="30"/>
        </w:numPr>
        <w:tabs>
          <w:tab w:val="left" w:pos="284"/>
        </w:tabs>
        <w:autoSpaceDE w:val="0"/>
        <w:autoSpaceDN w:val="0"/>
        <w:jc w:val="both"/>
        <w:rPr>
          <w:rFonts w:ascii="Tahoma" w:hAnsi="Tahoma" w:cs="Tahoma"/>
          <w:sz w:val="18"/>
          <w:szCs w:val="18"/>
          <w:lang w:eastAsia="fr-FR"/>
        </w:rPr>
      </w:pPr>
      <w:r w:rsidRPr="00BD06E4">
        <w:rPr>
          <w:rFonts w:ascii="Tahoma" w:hAnsi="Tahoma" w:cs="Tahoma"/>
          <w:sz w:val="18"/>
          <w:szCs w:val="18"/>
          <w:lang w:eastAsia="fr-FR"/>
        </w:rPr>
        <w:t>t</w:t>
      </w:r>
      <w:r w:rsidR="005F3155" w:rsidRPr="00BD06E4">
        <w:rPr>
          <w:rFonts w:ascii="Tahoma" w:hAnsi="Tahoma" w:cs="Tahoma"/>
          <w:sz w:val="18"/>
          <w:szCs w:val="18"/>
          <w:lang w:eastAsia="fr-FR"/>
        </w:rPr>
        <w:t>he Deliverables provided as referred to under Article 1.1 do not reach a satisfactory level</w:t>
      </w:r>
      <w:r w:rsidRPr="00BD06E4">
        <w:rPr>
          <w:rFonts w:ascii="Tahoma" w:hAnsi="Tahoma" w:cs="Tahoma"/>
          <w:sz w:val="18"/>
          <w:szCs w:val="18"/>
          <w:lang w:eastAsia="fr-FR"/>
        </w:rPr>
        <w:t>; or</w:t>
      </w:r>
    </w:p>
    <w:p w14:paraId="442F59AA" w14:textId="45DB145C" w:rsidR="003C1619" w:rsidRPr="00BD06E4" w:rsidRDefault="003C1619" w:rsidP="003C1619">
      <w:pPr>
        <w:pStyle w:val="ListParagraph"/>
        <w:numPr>
          <w:ilvl w:val="0"/>
          <w:numId w:val="30"/>
        </w:numPr>
        <w:tabs>
          <w:tab w:val="left" w:pos="284"/>
        </w:tabs>
        <w:autoSpaceDE w:val="0"/>
        <w:autoSpaceDN w:val="0"/>
        <w:jc w:val="both"/>
        <w:rPr>
          <w:rFonts w:ascii="Tahoma" w:hAnsi="Tahoma" w:cs="Tahoma"/>
          <w:sz w:val="18"/>
          <w:szCs w:val="18"/>
          <w:lang w:eastAsia="fr-FR"/>
        </w:rPr>
      </w:pPr>
      <w:r w:rsidRPr="00BD06E4">
        <w:rPr>
          <w:rFonts w:ascii="Tahoma" w:hAnsi="Tahoma" w:cs="Tahoma"/>
          <w:sz w:val="18"/>
          <w:szCs w:val="18"/>
          <w:lang w:eastAsia="fr-FR"/>
        </w:rPr>
        <w:t>the Provider is in any of the situations listed in Article 1</w:t>
      </w:r>
      <w:r w:rsidR="00490C9B">
        <w:rPr>
          <w:rFonts w:ascii="Tahoma" w:hAnsi="Tahoma" w:cs="Tahoma"/>
          <w:sz w:val="18"/>
          <w:szCs w:val="18"/>
          <w:lang w:eastAsia="fr-FR"/>
        </w:rPr>
        <w:t>1</w:t>
      </w:r>
      <w:r w:rsidRPr="00BD06E4">
        <w:rPr>
          <w:rFonts w:ascii="Tahoma" w:hAnsi="Tahoma" w:cs="Tahoma"/>
          <w:sz w:val="18"/>
          <w:szCs w:val="18"/>
          <w:lang w:eastAsia="fr-FR"/>
        </w:rPr>
        <w:t>.2,</w:t>
      </w:r>
      <w:r w:rsidR="005F3155" w:rsidRPr="00BD06E4">
        <w:rPr>
          <w:rFonts w:ascii="Tahoma" w:hAnsi="Tahoma" w:cs="Tahoma"/>
          <w:sz w:val="18"/>
          <w:szCs w:val="18"/>
          <w:lang w:eastAsia="fr-FR"/>
        </w:rPr>
        <w:t xml:space="preserve"> </w:t>
      </w:r>
    </w:p>
    <w:p w14:paraId="41B09960" w14:textId="560E3F16" w:rsidR="005F3155" w:rsidRPr="00BD06E4" w:rsidRDefault="005F3155" w:rsidP="003C1619">
      <w:pPr>
        <w:tabs>
          <w:tab w:val="left" w:pos="284"/>
        </w:tabs>
        <w:autoSpaceDE w:val="0"/>
        <w:autoSpaceDN w:val="0"/>
        <w:ind w:left="709"/>
        <w:jc w:val="both"/>
        <w:rPr>
          <w:rFonts w:ascii="Tahoma" w:hAnsi="Tahoma" w:cs="Tahoma"/>
          <w:sz w:val="18"/>
          <w:szCs w:val="18"/>
          <w:lang w:eastAsia="fr-FR"/>
        </w:rPr>
      </w:pPr>
      <w:r w:rsidRPr="00BD06E4">
        <w:rPr>
          <w:rFonts w:ascii="Tahoma" w:hAnsi="Tahoma" w:cs="Tahoma"/>
          <w:sz w:val="18"/>
          <w:szCs w:val="18"/>
          <w:lang w:eastAsia="fr-FR"/>
        </w:rPr>
        <w:t xml:space="preserve">the Council </w:t>
      </w:r>
      <w:r w:rsidR="00426C37" w:rsidRPr="00BD06E4">
        <w:rPr>
          <w:rFonts w:ascii="Tahoma" w:hAnsi="Tahoma" w:cs="Tahoma"/>
          <w:sz w:val="18"/>
          <w:szCs w:val="18"/>
          <w:lang w:eastAsia="fr-FR"/>
        </w:rPr>
        <w:t>may</w:t>
      </w:r>
      <w:r w:rsidRPr="00BD06E4">
        <w:rPr>
          <w:rFonts w:ascii="Tahoma" w:hAnsi="Tahoma" w:cs="Tahoma"/>
          <w:sz w:val="18"/>
          <w:szCs w:val="18"/>
          <w:lang w:eastAsia="fr-FR"/>
        </w:rPr>
        <w:t xml:space="preserve"> consider there to have been a breach of contract and may consequently refuse to pay to the Provider the amounts referred to in Article 4.1 </w:t>
      </w:r>
      <w:r w:rsidR="003C1619" w:rsidRPr="00BD06E4">
        <w:rPr>
          <w:rFonts w:ascii="Tahoma" w:hAnsi="Tahoma" w:cs="Tahoma"/>
          <w:sz w:val="18"/>
          <w:szCs w:val="18"/>
          <w:lang w:eastAsia="fr-FR"/>
        </w:rPr>
        <w:t xml:space="preserve">and Article 4.4 </w:t>
      </w:r>
      <w:r w:rsidRPr="00BD06E4">
        <w:rPr>
          <w:rFonts w:ascii="Tahoma" w:hAnsi="Tahoma" w:cs="Tahoma"/>
          <w:sz w:val="18"/>
          <w:szCs w:val="18"/>
          <w:lang w:eastAsia="fr-FR"/>
        </w:rPr>
        <w:t>above.</w:t>
      </w:r>
    </w:p>
    <w:p w14:paraId="2EF8CB32" w14:textId="77777777" w:rsidR="005F3155" w:rsidRDefault="005F3155" w:rsidP="005F3155">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BD06E4">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w:t>
      </w:r>
      <w:r w:rsidRPr="008C0AFB">
        <w:rPr>
          <w:rFonts w:ascii="Tahoma" w:hAnsi="Tahoma" w:cs="Tahoma"/>
          <w:sz w:val="18"/>
          <w:szCs w:val="18"/>
          <w:lang w:eastAsia="fr-FR"/>
        </w:rPr>
        <w:t xml:space="preserve">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19981668" w14:textId="77777777" w:rsidR="005F3155" w:rsidRPr="008C0AFB" w:rsidRDefault="005F3155" w:rsidP="005F3155">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7AA05411" w14:textId="77777777" w:rsidR="005F3155" w:rsidRPr="00D0286A" w:rsidRDefault="005F3155" w:rsidP="005F3155">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3"/>
      <w:bookmarkStart w:id="6" w:name="_Toc179868654"/>
      <w:r w:rsidRPr="00D0286A">
        <w:rPr>
          <w:rFonts w:ascii="Tahoma" w:hAnsi="Tahoma" w:cs="Tahoma"/>
          <w:b/>
          <w:smallCaps/>
          <w:color w:val="365F91" w:themeColor="accent1" w:themeShade="BF"/>
          <w:sz w:val="18"/>
          <w:szCs w:val="18"/>
          <w:lang w:eastAsia="fr-FR"/>
        </w:rPr>
        <w:t>Article 6 - Modifications</w:t>
      </w:r>
      <w:bookmarkEnd w:id="5"/>
      <w:r w:rsidRPr="00D0286A">
        <w:rPr>
          <w:rFonts w:ascii="Tahoma" w:hAnsi="Tahoma" w:cs="Tahoma"/>
          <w:b/>
          <w:smallCaps/>
          <w:color w:val="365F91" w:themeColor="accent1" w:themeShade="BF"/>
          <w:sz w:val="18"/>
          <w:szCs w:val="18"/>
          <w:lang w:eastAsia="fr-FR"/>
        </w:rPr>
        <w:t xml:space="preserve"> </w:t>
      </w:r>
    </w:p>
    <w:p w14:paraId="73C60A88" w14:textId="77777777" w:rsidR="005F3155" w:rsidRDefault="005F3155" w:rsidP="005F3155">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0F8EF513" w14:textId="77777777" w:rsidR="005F3155" w:rsidRPr="008C0AFB" w:rsidRDefault="005F3155" w:rsidP="005F3155">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7A5CA281" w14:textId="77777777" w:rsidR="005F3155" w:rsidRDefault="005F3155" w:rsidP="005F3155">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4ED32F71" w14:textId="0FFFF415" w:rsidR="005F3155" w:rsidRPr="008C0AFB" w:rsidRDefault="005F3155" w:rsidP="005F3155">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490C9B">
        <w:rPr>
          <w:rFonts w:ascii="Tahoma" w:hAnsi="Tahoma" w:cs="Tahoma"/>
          <w:sz w:val="18"/>
          <w:szCs w:val="18"/>
          <w:lang w:eastAsia="fr-FR"/>
        </w:rPr>
        <w:t xml:space="preserve"> </w:t>
      </w:r>
      <w:r w:rsidR="00490C9B" w:rsidRPr="00490C9B">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16CFD034" w14:textId="77777777" w:rsidR="005F3155" w:rsidRPr="00D0286A" w:rsidRDefault="005F3155" w:rsidP="005F315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6"/>
      <w:r w:rsidRPr="00D0286A">
        <w:rPr>
          <w:rFonts w:ascii="Tahoma" w:hAnsi="Tahoma" w:cs="Tahoma"/>
          <w:b/>
          <w:smallCaps/>
          <w:color w:val="365F91" w:themeColor="accent1" w:themeShade="BF"/>
          <w:sz w:val="18"/>
          <w:szCs w:val="18"/>
          <w:lang w:eastAsia="fr-FR"/>
        </w:rPr>
        <w:t xml:space="preserve"> </w:t>
      </w:r>
    </w:p>
    <w:p w14:paraId="3D731FAD" w14:textId="77777777" w:rsidR="005F3155" w:rsidRDefault="005F3155" w:rsidP="005F3155">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0492FFF3" w14:textId="77777777" w:rsidR="005F3155" w:rsidRPr="008C0AFB" w:rsidRDefault="005F3155" w:rsidP="005F3155">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1671C76D" w14:textId="77777777" w:rsidR="005F3155" w:rsidRPr="00D0286A" w:rsidRDefault="005F3155" w:rsidP="005F3155">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5"/>
      <w:r w:rsidRPr="00D0286A">
        <w:rPr>
          <w:rFonts w:ascii="Tahoma" w:hAnsi="Tahoma" w:cs="Tahoma"/>
          <w:b/>
          <w:smallCaps/>
          <w:color w:val="365F91" w:themeColor="accent1" w:themeShade="BF"/>
          <w:sz w:val="18"/>
          <w:szCs w:val="18"/>
          <w:lang w:eastAsia="fr-FR"/>
        </w:rPr>
        <w:t>Article 8 - Communication between the parties</w:t>
      </w:r>
    </w:p>
    <w:p w14:paraId="25FC5247" w14:textId="77777777" w:rsidR="005F3155" w:rsidRDefault="005F3155" w:rsidP="005F3155">
      <w:pPr>
        <w:pStyle w:val="ListParagraph"/>
        <w:numPr>
          <w:ilvl w:val="0"/>
          <w:numId w:val="23"/>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BED31AD" w14:textId="77777777" w:rsidR="005F3155" w:rsidRDefault="005F3155" w:rsidP="005F3155">
      <w:pPr>
        <w:pStyle w:val="ListParagraph"/>
        <w:numPr>
          <w:ilvl w:val="0"/>
          <w:numId w:val="23"/>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3597A96B" w14:textId="77777777" w:rsidR="005F3155" w:rsidRDefault="005F3155" w:rsidP="005F3155">
      <w:pPr>
        <w:pStyle w:val="ListParagraph"/>
        <w:numPr>
          <w:ilvl w:val="0"/>
          <w:numId w:val="23"/>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164B331C" w14:textId="77777777" w:rsidR="005F3155" w:rsidRDefault="005F3155" w:rsidP="005F3155">
      <w:pPr>
        <w:pStyle w:val="ListParagraph"/>
        <w:numPr>
          <w:ilvl w:val="0"/>
          <w:numId w:val="23"/>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5DF4665A" w14:textId="77777777" w:rsidR="005F3155" w:rsidRDefault="005F3155" w:rsidP="005F3155">
      <w:pPr>
        <w:pStyle w:val="ListParagraph"/>
        <w:numPr>
          <w:ilvl w:val="0"/>
          <w:numId w:val="23"/>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40778D8" w14:textId="77777777" w:rsidR="005F3155" w:rsidRPr="008C0AFB" w:rsidRDefault="005F3155" w:rsidP="005F3155">
      <w:pPr>
        <w:pStyle w:val="ListParagraph"/>
        <w:numPr>
          <w:ilvl w:val="0"/>
          <w:numId w:val="23"/>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2DB3AA65" w14:textId="77777777" w:rsidR="005F3155" w:rsidRPr="00D0286A" w:rsidRDefault="005F3155" w:rsidP="005F315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609CB9CF" w14:textId="77777777" w:rsidR="005F3155" w:rsidRPr="00D0286A" w:rsidRDefault="005F3155" w:rsidP="005F315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7FEF9805" w14:textId="77777777" w:rsidR="00490C9B" w:rsidRPr="00490C9B" w:rsidRDefault="00490C9B" w:rsidP="00490C9B">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Hlk62555666"/>
      <w:r w:rsidRPr="00490C9B">
        <w:rPr>
          <w:rFonts w:ascii="Tahoma" w:hAnsi="Tahoma" w:cs="Tahoma"/>
          <w:b/>
          <w:smallCaps/>
          <w:color w:val="365F91" w:themeColor="accent1" w:themeShade="BF"/>
          <w:sz w:val="18"/>
          <w:szCs w:val="18"/>
          <w:lang w:eastAsia="fr-FR"/>
        </w:rPr>
        <w:t>Article 10 – Consortium</w:t>
      </w:r>
    </w:p>
    <w:p w14:paraId="25A7E7FC" w14:textId="77777777" w:rsidR="00490C9B" w:rsidRPr="00490C9B" w:rsidRDefault="00490C9B" w:rsidP="00490C9B">
      <w:pPr>
        <w:pStyle w:val="ListParagraph"/>
        <w:numPr>
          <w:ilvl w:val="0"/>
          <w:numId w:val="24"/>
        </w:numPr>
        <w:tabs>
          <w:tab w:val="left" w:pos="284"/>
        </w:tabs>
        <w:ind w:hanging="720"/>
        <w:jc w:val="both"/>
        <w:rPr>
          <w:rFonts w:ascii="Tahoma" w:hAnsi="Tahoma" w:cs="Tahoma"/>
          <w:color w:val="000000"/>
          <w:sz w:val="18"/>
          <w:szCs w:val="18"/>
        </w:rPr>
      </w:pPr>
      <w:r w:rsidRPr="00490C9B">
        <w:rPr>
          <w:rFonts w:ascii="Tahoma" w:hAnsi="Tahoma" w:cs="Tahoma"/>
          <w:color w:val="000000"/>
          <w:sz w:val="18"/>
          <w:szCs w:val="18"/>
        </w:rPr>
        <w:t>The Providers have full responsibility for carrying out and complying with the terms of the contract.</w:t>
      </w:r>
    </w:p>
    <w:p w14:paraId="357B853D" w14:textId="77777777" w:rsidR="00490C9B" w:rsidRPr="00490C9B" w:rsidRDefault="00490C9B" w:rsidP="00490C9B">
      <w:pPr>
        <w:pStyle w:val="ListParagraph"/>
        <w:numPr>
          <w:ilvl w:val="0"/>
          <w:numId w:val="24"/>
        </w:numPr>
        <w:tabs>
          <w:tab w:val="left" w:pos="284"/>
        </w:tabs>
        <w:ind w:hanging="720"/>
        <w:jc w:val="both"/>
        <w:rPr>
          <w:rFonts w:ascii="Tahoma" w:hAnsi="Tahoma" w:cs="Tahoma"/>
          <w:color w:val="000000"/>
          <w:sz w:val="18"/>
          <w:szCs w:val="18"/>
        </w:rPr>
      </w:pPr>
      <w:r w:rsidRPr="00490C9B">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5EB35511" w14:textId="77777777" w:rsidR="00490C9B" w:rsidRPr="00490C9B" w:rsidRDefault="00490C9B" w:rsidP="00490C9B">
      <w:pPr>
        <w:pStyle w:val="ListParagraph"/>
        <w:numPr>
          <w:ilvl w:val="0"/>
          <w:numId w:val="24"/>
        </w:numPr>
        <w:tabs>
          <w:tab w:val="left" w:pos="284"/>
        </w:tabs>
        <w:ind w:hanging="720"/>
        <w:jc w:val="both"/>
        <w:rPr>
          <w:rFonts w:ascii="Tahoma" w:hAnsi="Tahoma" w:cs="Tahoma"/>
          <w:color w:val="000000"/>
          <w:sz w:val="18"/>
          <w:szCs w:val="18"/>
        </w:rPr>
      </w:pPr>
      <w:r w:rsidRPr="00490C9B">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0D35A33" w14:textId="77777777" w:rsidR="00490C9B" w:rsidRPr="00490C9B" w:rsidRDefault="00490C9B" w:rsidP="00490C9B">
      <w:pPr>
        <w:pStyle w:val="ListParagraph"/>
        <w:numPr>
          <w:ilvl w:val="0"/>
          <w:numId w:val="24"/>
        </w:numPr>
        <w:tabs>
          <w:tab w:val="left" w:pos="284"/>
        </w:tabs>
        <w:ind w:hanging="720"/>
        <w:jc w:val="both"/>
        <w:rPr>
          <w:rFonts w:ascii="Tahoma" w:hAnsi="Tahoma" w:cs="Tahoma"/>
          <w:color w:val="000000"/>
          <w:sz w:val="18"/>
          <w:szCs w:val="18"/>
        </w:rPr>
      </w:pPr>
      <w:r w:rsidRPr="00490C9B">
        <w:rPr>
          <w:rFonts w:ascii="Tahoma" w:hAnsi="Tahoma" w:cs="Tahoma"/>
          <w:color w:val="000000"/>
          <w:sz w:val="18"/>
          <w:szCs w:val="18"/>
        </w:rPr>
        <w:t>The internal roles and responsibilities of the Providers are divided as follows:</w:t>
      </w:r>
    </w:p>
    <w:p w14:paraId="67381504" w14:textId="77777777" w:rsidR="00490C9B" w:rsidRPr="00490C9B" w:rsidRDefault="00490C9B" w:rsidP="00490C9B">
      <w:pPr>
        <w:pStyle w:val="ListParagraph"/>
        <w:numPr>
          <w:ilvl w:val="2"/>
          <w:numId w:val="32"/>
        </w:numPr>
        <w:tabs>
          <w:tab w:val="left" w:pos="284"/>
        </w:tabs>
        <w:jc w:val="both"/>
        <w:rPr>
          <w:rFonts w:ascii="Tahoma" w:hAnsi="Tahoma" w:cs="Tahoma"/>
          <w:color w:val="000000"/>
          <w:sz w:val="18"/>
          <w:szCs w:val="18"/>
        </w:rPr>
      </w:pPr>
      <w:r w:rsidRPr="00490C9B">
        <w:rPr>
          <w:rFonts w:ascii="Tahoma" w:hAnsi="Tahoma" w:cs="Tahoma"/>
          <w:color w:val="000000"/>
          <w:sz w:val="18"/>
          <w:szCs w:val="18"/>
        </w:rPr>
        <w:t xml:space="preserve">The Providers must designate a coordinator. </w:t>
      </w:r>
    </w:p>
    <w:p w14:paraId="6D8B2706" w14:textId="77777777" w:rsidR="00490C9B" w:rsidRPr="00490C9B" w:rsidRDefault="00490C9B" w:rsidP="00490C9B">
      <w:pPr>
        <w:pStyle w:val="ListParagraph"/>
        <w:numPr>
          <w:ilvl w:val="2"/>
          <w:numId w:val="32"/>
        </w:numPr>
        <w:tabs>
          <w:tab w:val="left" w:pos="284"/>
        </w:tabs>
        <w:jc w:val="both"/>
        <w:rPr>
          <w:rFonts w:ascii="Tahoma" w:hAnsi="Tahoma" w:cs="Tahoma"/>
          <w:color w:val="000000"/>
          <w:sz w:val="18"/>
          <w:szCs w:val="18"/>
        </w:rPr>
      </w:pPr>
      <w:r w:rsidRPr="00490C9B">
        <w:rPr>
          <w:rFonts w:ascii="Tahoma" w:hAnsi="Tahoma" w:cs="Tahoma"/>
          <w:color w:val="000000"/>
          <w:sz w:val="18"/>
          <w:szCs w:val="18"/>
        </w:rPr>
        <w:t>Each Provider must:</w:t>
      </w:r>
    </w:p>
    <w:p w14:paraId="0E64F297" w14:textId="77777777" w:rsidR="00490C9B" w:rsidRPr="00490C9B" w:rsidRDefault="00490C9B" w:rsidP="00490C9B">
      <w:pPr>
        <w:pStyle w:val="ListParagraph"/>
        <w:numPr>
          <w:ilvl w:val="0"/>
          <w:numId w:val="33"/>
        </w:numPr>
        <w:tabs>
          <w:tab w:val="left" w:pos="284"/>
        </w:tabs>
        <w:jc w:val="both"/>
        <w:rPr>
          <w:rFonts w:ascii="Tahoma" w:hAnsi="Tahoma" w:cs="Tahoma"/>
          <w:color w:val="000000"/>
          <w:sz w:val="18"/>
          <w:szCs w:val="18"/>
        </w:rPr>
      </w:pPr>
      <w:r w:rsidRPr="00490C9B">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51BB436D" w14:textId="77777777" w:rsidR="00490C9B" w:rsidRPr="00490C9B" w:rsidRDefault="00490C9B" w:rsidP="00490C9B">
      <w:pPr>
        <w:pStyle w:val="ListParagraph"/>
        <w:numPr>
          <w:ilvl w:val="0"/>
          <w:numId w:val="33"/>
        </w:numPr>
        <w:tabs>
          <w:tab w:val="left" w:pos="284"/>
        </w:tabs>
        <w:jc w:val="both"/>
        <w:rPr>
          <w:rFonts w:ascii="Tahoma" w:hAnsi="Tahoma" w:cs="Tahoma"/>
          <w:color w:val="000000"/>
          <w:sz w:val="18"/>
          <w:szCs w:val="18"/>
        </w:rPr>
      </w:pPr>
      <w:r w:rsidRPr="00490C9B">
        <w:rPr>
          <w:rFonts w:ascii="Tahoma" w:hAnsi="Tahoma" w:cs="Tahoma"/>
          <w:color w:val="000000"/>
          <w:sz w:val="18"/>
          <w:szCs w:val="18"/>
        </w:rPr>
        <w:t>submit to the coordinator in good time:</w:t>
      </w:r>
      <w:r w:rsidRPr="00490C9B">
        <w:rPr>
          <w:rFonts w:ascii="Tahoma" w:hAnsi="Tahoma" w:cs="Tahoma"/>
          <w:color w:val="000000"/>
          <w:sz w:val="18"/>
          <w:szCs w:val="18"/>
        </w:rPr>
        <w:tab/>
      </w:r>
      <w:r w:rsidRPr="00490C9B">
        <w:rPr>
          <w:rFonts w:ascii="Tahoma" w:hAnsi="Tahoma" w:cs="Tahoma"/>
          <w:color w:val="000000"/>
          <w:sz w:val="18"/>
          <w:szCs w:val="18"/>
        </w:rPr>
        <w:br/>
        <w:t>- any other documents or information required by the Council under the contract, unless the contract requires the Provider to submit this information directly;</w:t>
      </w:r>
      <w:r w:rsidRPr="00490C9B">
        <w:rPr>
          <w:rFonts w:ascii="Tahoma" w:hAnsi="Tahoma" w:cs="Tahoma"/>
          <w:color w:val="000000"/>
          <w:sz w:val="18"/>
          <w:szCs w:val="18"/>
        </w:rPr>
        <w:tab/>
      </w:r>
      <w:r w:rsidRPr="00490C9B">
        <w:rPr>
          <w:rFonts w:ascii="Tahoma" w:hAnsi="Tahoma" w:cs="Tahoma"/>
          <w:color w:val="000000"/>
          <w:sz w:val="18"/>
          <w:szCs w:val="18"/>
        </w:rPr>
        <w:br/>
      </w:r>
      <w:r w:rsidRPr="00490C9B">
        <w:rPr>
          <w:rFonts w:ascii="Tahoma" w:hAnsi="Tahoma" w:cs="Tahoma"/>
          <w:color w:val="000000"/>
          <w:sz w:val="18"/>
          <w:szCs w:val="18"/>
        </w:rPr>
        <w:lastRenderedPageBreak/>
        <w:t>- any information requested by the coordinator in order to verify the state of performance of the Deliverables under the contract, the proper implementation of the contract and compliance with the other obligations under the contract.</w:t>
      </w:r>
    </w:p>
    <w:p w14:paraId="18168BC2" w14:textId="77777777" w:rsidR="00490C9B" w:rsidRPr="00490C9B" w:rsidRDefault="00490C9B" w:rsidP="00490C9B">
      <w:pPr>
        <w:pStyle w:val="ListParagraph"/>
        <w:numPr>
          <w:ilvl w:val="0"/>
          <w:numId w:val="33"/>
        </w:numPr>
        <w:tabs>
          <w:tab w:val="left" w:pos="284"/>
        </w:tabs>
        <w:jc w:val="both"/>
        <w:rPr>
          <w:rFonts w:ascii="Tahoma" w:hAnsi="Tahoma" w:cs="Tahoma"/>
          <w:color w:val="000000"/>
          <w:sz w:val="18"/>
          <w:szCs w:val="18"/>
        </w:rPr>
      </w:pPr>
      <w:r w:rsidRPr="00490C9B">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33FC5F2E" w14:textId="77777777" w:rsidR="00490C9B" w:rsidRPr="00490C9B" w:rsidRDefault="00490C9B" w:rsidP="00490C9B">
      <w:pPr>
        <w:pStyle w:val="ListParagraph"/>
        <w:numPr>
          <w:ilvl w:val="2"/>
          <w:numId w:val="32"/>
        </w:numPr>
        <w:jc w:val="both"/>
        <w:rPr>
          <w:rFonts w:ascii="Tahoma" w:hAnsi="Tahoma" w:cs="Tahoma"/>
          <w:color w:val="000000"/>
          <w:sz w:val="18"/>
          <w:szCs w:val="18"/>
        </w:rPr>
      </w:pPr>
      <w:r w:rsidRPr="00490C9B">
        <w:rPr>
          <w:rFonts w:ascii="Tahoma" w:hAnsi="Tahoma" w:cs="Tahoma"/>
          <w:color w:val="000000"/>
          <w:sz w:val="18"/>
          <w:szCs w:val="18"/>
        </w:rPr>
        <w:t xml:space="preserve">      The coordinator must:</w:t>
      </w:r>
    </w:p>
    <w:p w14:paraId="73DC290C" w14:textId="77777777" w:rsidR="00490C9B" w:rsidRPr="00490C9B" w:rsidRDefault="00490C9B" w:rsidP="00490C9B">
      <w:pPr>
        <w:pStyle w:val="ListParagraph"/>
        <w:numPr>
          <w:ilvl w:val="0"/>
          <w:numId w:val="34"/>
        </w:numPr>
        <w:tabs>
          <w:tab w:val="left" w:pos="284"/>
        </w:tabs>
        <w:jc w:val="both"/>
        <w:rPr>
          <w:rFonts w:ascii="Tahoma" w:hAnsi="Tahoma" w:cs="Tahoma"/>
          <w:color w:val="000000"/>
          <w:sz w:val="18"/>
          <w:szCs w:val="18"/>
        </w:rPr>
      </w:pPr>
      <w:r w:rsidRPr="00490C9B">
        <w:rPr>
          <w:rFonts w:ascii="Tahoma" w:hAnsi="Tahoma" w:cs="Tahoma"/>
          <w:color w:val="000000"/>
          <w:sz w:val="18"/>
          <w:szCs w:val="18"/>
        </w:rPr>
        <w:t>monitor that the Deliverables are carried out timely and properly, in accordance with the terms of the contract;</w:t>
      </w:r>
    </w:p>
    <w:p w14:paraId="601F9A2F" w14:textId="77777777" w:rsidR="00490C9B" w:rsidRPr="00490C9B" w:rsidRDefault="00490C9B" w:rsidP="00490C9B">
      <w:pPr>
        <w:pStyle w:val="ListParagraph"/>
        <w:numPr>
          <w:ilvl w:val="0"/>
          <w:numId w:val="34"/>
        </w:numPr>
        <w:tabs>
          <w:tab w:val="left" w:pos="284"/>
        </w:tabs>
        <w:jc w:val="both"/>
        <w:rPr>
          <w:rFonts w:ascii="Tahoma" w:hAnsi="Tahoma" w:cs="Tahoma"/>
          <w:color w:val="000000"/>
          <w:sz w:val="18"/>
          <w:szCs w:val="18"/>
        </w:rPr>
      </w:pPr>
      <w:r w:rsidRPr="00490C9B">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376ADB69" w14:textId="77777777" w:rsidR="00490C9B" w:rsidRPr="00490C9B" w:rsidRDefault="00490C9B" w:rsidP="00490C9B">
      <w:pPr>
        <w:pStyle w:val="ListParagraph"/>
        <w:numPr>
          <w:ilvl w:val="0"/>
          <w:numId w:val="34"/>
        </w:numPr>
        <w:tabs>
          <w:tab w:val="left" w:pos="284"/>
        </w:tabs>
        <w:jc w:val="both"/>
        <w:rPr>
          <w:rFonts w:ascii="Tahoma" w:hAnsi="Tahoma" w:cs="Tahoma"/>
          <w:color w:val="000000"/>
          <w:sz w:val="18"/>
          <w:szCs w:val="18"/>
        </w:rPr>
      </w:pPr>
      <w:r w:rsidRPr="00490C9B">
        <w:rPr>
          <w:rFonts w:ascii="Tahoma" w:hAnsi="Tahoma" w:cs="Tahoma"/>
          <w:color w:val="000000"/>
          <w:sz w:val="18"/>
          <w:szCs w:val="18"/>
        </w:rPr>
        <w:t>request and review any documents or information required by the Council and verify their completeness and correctness before passing them on to the Council;</w:t>
      </w:r>
    </w:p>
    <w:p w14:paraId="197018EC" w14:textId="77777777" w:rsidR="00490C9B" w:rsidRPr="00490C9B" w:rsidRDefault="00490C9B" w:rsidP="00490C9B">
      <w:pPr>
        <w:pStyle w:val="ListParagraph"/>
        <w:numPr>
          <w:ilvl w:val="0"/>
          <w:numId w:val="34"/>
        </w:numPr>
        <w:tabs>
          <w:tab w:val="left" w:pos="284"/>
        </w:tabs>
        <w:jc w:val="both"/>
        <w:rPr>
          <w:rFonts w:ascii="Tahoma" w:hAnsi="Tahoma" w:cs="Tahoma"/>
          <w:color w:val="000000"/>
          <w:sz w:val="18"/>
          <w:szCs w:val="18"/>
        </w:rPr>
      </w:pPr>
      <w:r w:rsidRPr="00490C9B">
        <w:rPr>
          <w:rFonts w:ascii="Tahoma" w:hAnsi="Tahoma" w:cs="Tahoma"/>
          <w:color w:val="000000"/>
          <w:sz w:val="18"/>
          <w:szCs w:val="18"/>
        </w:rPr>
        <w:t>before starting performance of the contract, submit this list of pre-existing rights (Article 10.4.2(iii)) to the Council.</w:t>
      </w:r>
    </w:p>
    <w:p w14:paraId="7C78DE09" w14:textId="77777777" w:rsidR="00490C9B" w:rsidRPr="00490C9B" w:rsidRDefault="00490C9B" w:rsidP="00490C9B">
      <w:pPr>
        <w:pStyle w:val="ListParagraph"/>
        <w:numPr>
          <w:ilvl w:val="0"/>
          <w:numId w:val="34"/>
        </w:numPr>
        <w:tabs>
          <w:tab w:val="left" w:pos="284"/>
        </w:tabs>
        <w:jc w:val="both"/>
        <w:rPr>
          <w:rFonts w:ascii="Tahoma" w:hAnsi="Tahoma" w:cs="Tahoma"/>
          <w:color w:val="000000"/>
          <w:sz w:val="18"/>
          <w:szCs w:val="18"/>
        </w:rPr>
      </w:pPr>
      <w:r w:rsidRPr="00490C9B">
        <w:rPr>
          <w:rFonts w:ascii="Tahoma" w:hAnsi="Tahoma" w:cs="Tahoma"/>
          <w:color w:val="000000"/>
          <w:sz w:val="18"/>
          <w:szCs w:val="18"/>
        </w:rPr>
        <w:t>submit the Deliverables to the Council in accordance with the timing and terms of the contract;</w:t>
      </w:r>
    </w:p>
    <w:p w14:paraId="43EB0A56" w14:textId="77777777" w:rsidR="00490C9B" w:rsidRPr="00490C9B" w:rsidRDefault="00490C9B" w:rsidP="00490C9B">
      <w:pPr>
        <w:pStyle w:val="ListParagraph"/>
        <w:numPr>
          <w:ilvl w:val="0"/>
          <w:numId w:val="34"/>
        </w:numPr>
        <w:tabs>
          <w:tab w:val="left" w:pos="284"/>
        </w:tabs>
        <w:jc w:val="both"/>
        <w:rPr>
          <w:rFonts w:ascii="Tahoma" w:hAnsi="Tahoma" w:cs="Tahoma"/>
          <w:color w:val="000000"/>
          <w:sz w:val="18"/>
          <w:szCs w:val="18"/>
        </w:rPr>
      </w:pPr>
      <w:r w:rsidRPr="00490C9B">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AF863E1" w14:textId="77777777" w:rsidR="00490C9B" w:rsidRPr="00490C9B" w:rsidRDefault="00490C9B" w:rsidP="00490C9B">
      <w:pPr>
        <w:tabs>
          <w:tab w:val="left" w:pos="284"/>
        </w:tabs>
        <w:jc w:val="both"/>
        <w:rPr>
          <w:rFonts w:ascii="Tahoma" w:hAnsi="Tahoma" w:cs="Tahoma"/>
          <w:color w:val="000000"/>
          <w:sz w:val="18"/>
          <w:szCs w:val="18"/>
        </w:rPr>
      </w:pPr>
      <w:r w:rsidRPr="00490C9B">
        <w:rPr>
          <w:rFonts w:ascii="Tahoma" w:hAnsi="Tahoma" w:cs="Tahoma"/>
          <w:color w:val="000000"/>
          <w:sz w:val="18"/>
          <w:szCs w:val="18"/>
        </w:rPr>
        <w:t>The coordinator may not subcontract the above-mentioned tasks.</w:t>
      </w:r>
    </w:p>
    <w:p w14:paraId="161C7207" w14:textId="300FE068" w:rsidR="00490C9B" w:rsidRPr="00490C9B" w:rsidRDefault="00490C9B" w:rsidP="00490C9B">
      <w:pPr>
        <w:pStyle w:val="ListParagraph"/>
        <w:numPr>
          <w:ilvl w:val="0"/>
          <w:numId w:val="24"/>
        </w:numPr>
        <w:tabs>
          <w:tab w:val="left" w:pos="284"/>
        </w:tabs>
        <w:ind w:hanging="720"/>
        <w:jc w:val="both"/>
        <w:rPr>
          <w:rFonts w:ascii="Tahoma" w:hAnsi="Tahoma" w:cs="Tahoma"/>
          <w:color w:val="000000"/>
          <w:sz w:val="18"/>
          <w:szCs w:val="18"/>
        </w:rPr>
      </w:pPr>
      <w:r w:rsidRPr="00490C9B">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490C9B">
        <w:rPr>
          <w:rFonts w:ascii="Tahoma" w:hAnsi="Tahoma" w:cs="Tahoma"/>
          <w:color w:val="000000"/>
          <w:sz w:val="18"/>
          <w:szCs w:val="18"/>
        </w:rPr>
        <w:tab/>
      </w:r>
      <w:r w:rsidRPr="00490C9B">
        <w:rPr>
          <w:rFonts w:ascii="Tahoma" w:hAnsi="Tahoma" w:cs="Tahoma"/>
          <w:color w:val="000000"/>
          <w:sz w:val="18"/>
          <w:szCs w:val="18"/>
        </w:rPr>
        <w:br/>
        <w:t>- internal organisation of the consortium;</w:t>
      </w:r>
      <w:r w:rsidRPr="00490C9B">
        <w:rPr>
          <w:rFonts w:ascii="Tahoma" w:hAnsi="Tahoma" w:cs="Tahoma"/>
          <w:color w:val="000000"/>
          <w:sz w:val="18"/>
          <w:szCs w:val="18"/>
        </w:rPr>
        <w:tab/>
      </w:r>
      <w:r w:rsidRPr="00490C9B">
        <w:rPr>
          <w:rFonts w:ascii="Tahoma" w:hAnsi="Tahoma" w:cs="Tahoma"/>
          <w:color w:val="000000"/>
          <w:sz w:val="18"/>
          <w:szCs w:val="18"/>
        </w:rPr>
        <w:br/>
        <w:t>- distribution of the Council payment(s);</w:t>
      </w:r>
      <w:r w:rsidRPr="00490C9B">
        <w:rPr>
          <w:rFonts w:ascii="Tahoma" w:hAnsi="Tahoma" w:cs="Tahoma"/>
          <w:color w:val="000000"/>
          <w:sz w:val="18"/>
          <w:szCs w:val="18"/>
        </w:rPr>
        <w:tab/>
      </w:r>
      <w:r w:rsidRPr="00490C9B">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687CF4">
        <w:rPr>
          <w:rFonts w:ascii="Tahoma" w:hAnsi="Tahoma" w:cs="Tahoma"/>
          <w:color w:val="000000"/>
          <w:sz w:val="18"/>
          <w:szCs w:val="18"/>
        </w:rPr>
        <w:t>d</w:t>
      </w:r>
      <w:r w:rsidRPr="00490C9B">
        <w:rPr>
          <w:rFonts w:ascii="Tahoma" w:hAnsi="Tahoma" w:cs="Tahoma"/>
          <w:color w:val="000000"/>
          <w:sz w:val="18"/>
          <w:szCs w:val="18"/>
        </w:rPr>
        <w:t xml:space="preserve"> persons that have a right of use;</w:t>
      </w:r>
      <w:r w:rsidRPr="00490C9B">
        <w:rPr>
          <w:rFonts w:ascii="Tahoma" w:hAnsi="Tahoma" w:cs="Tahoma"/>
          <w:color w:val="000000"/>
          <w:sz w:val="18"/>
          <w:szCs w:val="18"/>
        </w:rPr>
        <w:tab/>
      </w:r>
      <w:r w:rsidRPr="00490C9B">
        <w:rPr>
          <w:rFonts w:ascii="Tahoma" w:hAnsi="Tahoma" w:cs="Tahoma"/>
          <w:color w:val="000000"/>
          <w:sz w:val="18"/>
          <w:szCs w:val="18"/>
        </w:rPr>
        <w:br/>
        <w:t>- settlement of internal disputes;</w:t>
      </w:r>
      <w:r w:rsidRPr="00490C9B">
        <w:rPr>
          <w:rFonts w:ascii="Tahoma" w:hAnsi="Tahoma" w:cs="Tahoma"/>
          <w:color w:val="000000"/>
          <w:sz w:val="18"/>
          <w:szCs w:val="18"/>
        </w:rPr>
        <w:tab/>
      </w:r>
      <w:r w:rsidRPr="00490C9B">
        <w:rPr>
          <w:rFonts w:ascii="Tahoma" w:hAnsi="Tahoma" w:cs="Tahoma"/>
          <w:color w:val="000000"/>
          <w:sz w:val="18"/>
          <w:szCs w:val="18"/>
        </w:rPr>
        <w:br/>
        <w:t>- liability, indemnification and confidentiality arrangements between the Providers.</w:t>
      </w:r>
    </w:p>
    <w:p w14:paraId="5C4F2E5D" w14:textId="77777777" w:rsidR="00490C9B" w:rsidRPr="00C31FC5" w:rsidRDefault="00490C9B" w:rsidP="00490C9B">
      <w:pPr>
        <w:tabs>
          <w:tab w:val="left" w:pos="284"/>
        </w:tabs>
        <w:jc w:val="both"/>
        <w:rPr>
          <w:rFonts w:ascii="Tahoma" w:hAnsi="Tahoma" w:cs="Tahoma"/>
          <w:color w:val="000000"/>
          <w:sz w:val="18"/>
          <w:szCs w:val="18"/>
        </w:rPr>
      </w:pPr>
      <w:r w:rsidRPr="00490C9B">
        <w:rPr>
          <w:rFonts w:ascii="Tahoma" w:hAnsi="Tahoma" w:cs="Tahoma"/>
          <w:color w:val="000000"/>
          <w:sz w:val="18"/>
          <w:szCs w:val="18"/>
        </w:rPr>
        <w:t>The consortium agreement must not contain any provision contrary to the contract.</w:t>
      </w:r>
    </w:p>
    <w:bookmarkEnd w:id="8"/>
    <w:p w14:paraId="77912139" w14:textId="67A05A6F" w:rsidR="005F3155" w:rsidRPr="00D0286A" w:rsidRDefault="005F3155" w:rsidP="005F315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490C9B">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15B47E8C" w14:textId="21B5A759" w:rsidR="005F3155" w:rsidRPr="00490C9B" w:rsidRDefault="00490C9B" w:rsidP="00490C9B">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F3155" w:rsidRPr="00490C9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4867777B" w14:textId="3C3444BE" w:rsidR="005F3155" w:rsidRPr="00490C9B" w:rsidRDefault="005F3155" w:rsidP="00490C9B">
      <w:pPr>
        <w:pStyle w:val="ListParagraph"/>
        <w:numPr>
          <w:ilvl w:val="1"/>
          <w:numId w:val="35"/>
        </w:numPr>
        <w:tabs>
          <w:tab w:val="left" w:pos="284"/>
        </w:tabs>
        <w:jc w:val="both"/>
        <w:rPr>
          <w:rFonts w:ascii="Tahoma" w:hAnsi="Tahoma" w:cs="Tahoma"/>
          <w:color w:val="000000"/>
          <w:sz w:val="18"/>
          <w:szCs w:val="18"/>
        </w:rPr>
      </w:pPr>
      <w:r w:rsidRPr="00490C9B">
        <w:rPr>
          <w:rFonts w:ascii="Tahoma" w:hAnsi="Tahoma" w:cs="Tahoma"/>
          <w:color w:val="000000"/>
          <w:sz w:val="18"/>
          <w:szCs w:val="18"/>
        </w:rPr>
        <w:t>The Provider shall inform also inform the Council without delay:</w:t>
      </w:r>
    </w:p>
    <w:p w14:paraId="445F937B" w14:textId="77777777" w:rsidR="005F3155" w:rsidRPr="00D0286A" w:rsidRDefault="005F3155" w:rsidP="005F315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1A9C1CF" w14:textId="05A6F62E" w:rsidR="005F3155" w:rsidRPr="00D0286A" w:rsidRDefault="005F3155" w:rsidP="005F315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087CD9CD" w14:textId="5A8B75DE" w:rsidR="005F3155" w:rsidRPr="00D0286A" w:rsidRDefault="005F3155" w:rsidP="005F315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p>
    <w:p w14:paraId="38BC3868" w14:textId="3335B25F" w:rsidR="005F3155" w:rsidRPr="00D0286A" w:rsidRDefault="005F3155" w:rsidP="005F315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27CCCAB2" w14:textId="2E08AF7E" w:rsidR="005F3155" w:rsidRPr="00D0286A" w:rsidRDefault="005F3155" w:rsidP="005F315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7688CB21" w14:textId="49F8F423" w:rsidR="005F3155" w:rsidRPr="00D0286A" w:rsidRDefault="005F3155" w:rsidP="005F315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9B73F6">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78E5A13A" w14:textId="0FC04427" w:rsidR="005F3155" w:rsidRPr="003C1619" w:rsidRDefault="009B73F6" w:rsidP="005F315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5F3155" w:rsidRPr="00D0286A">
        <w:rPr>
          <w:rFonts w:ascii="Tahoma" w:hAnsi="Tahoma" w:cs="Tahoma"/>
          <w:sz w:val="18"/>
          <w:szCs w:val="18"/>
          <w:lang w:val="en-US"/>
        </w:rPr>
        <w:t>f they are or are likely to be in a situation of conflict of interests</w:t>
      </w:r>
      <w:r w:rsidR="003C1619">
        <w:rPr>
          <w:rFonts w:ascii="Tahoma" w:hAnsi="Tahoma" w:cs="Tahoma"/>
          <w:sz w:val="18"/>
          <w:szCs w:val="18"/>
          <w:lang w:val="en-US"/>
        </w:rPr>
        <w:t>;</w:t>
      </w:r>
    </w:p>
    <w:p w14:paraId="25028FD2" w14:textId="4081CE06" w:rsidR="003C1619" w:rsidRPr="00BD06E4" w:rsidRDefault="009B73F6" w:rsidP="003C1619">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BD06E4">
        <w:rPr>
          <w:rFonts w:ascii="Tahoma" w:hAnsi="Tahoma" w:cs="Tahoma"/>
          <w:color w:val="000000"/>
          <w:sz w:val="18"/>
          <w:szCs w:val="18"/>
        </w:rPr>
        <w:t>i</w:t>
      </w:r>
      <w:r w:rsidR="003C1619" w:rsidRPr="00BD06E4">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7" w:history="1">
        <w:r w:rsidR="003C1619" w:rsidRPr="00BD06E4">
          <w:rPr>
            <w:rStyle w:val="Hyperlink"/>
            <w:rFonts w:ascii="Tahoma" w:hAnsi="Tahoma" w:cs="Tahoma"/>
            <w:sz w:val="18"/>
            <w:szCs w:val="18"/>
          </w:rPr>
          <w:t>www.sanctionsmap.eu</w:t>
        </w:r>
      </w:hyperlink>
      <w:r w:rsidR="003C1619" w:rsidRPr="00BD06E4">
        <w:rPr>
          <w:rFonts w:ascii="Tahoma" w:hAnsi="Tahoma" w:cs="Tahoma"/>
          <w:color w:val="000000"/>
          <w:sz w:val="18"/>
          <w:szCs w:val="18"/>
        </w:rPr>
        <w:t>).</w:t>
      </w:r>
    </w:p>
    <w:p w14:paraId="1C673206" w14:textId="3EDB149A" w:rsidR="005F3155" w:rsidRPr="00D0286A" w:rsidRDefault="005F3155" w:rsidP="005F315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490C9B">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7"/>
      <w:r w:rsidRPr="00D0286A">
        <w:rPr>
          <w:rFonts w:ascii="Tahoma" w:hAnsi="Tahoma" w:cs="Tahoma"/>
          <w:b/>
          <w:smallCaps/>
          <w:color w:val="365F91" w:themeColor="accent1" w:themeShade="BF"/>
          <w:sz w:val="18"/>
          <w:szCs w:val="18"/>
          <w:lang w:eastAsia="fr-FR"/>
        </w:rPr>
        <w:t xml:space="preserve"> </w:t>
      </w:r>
    </w:p>
    <w:p w14:paraId="4D10ABED" w14:textId="77777777" w:rsidR="00490C9B" w:rsidRDefault="00490C9B" w:rsidP="00490C9B">
      <w:pPr>
        <w:tabs>
          <w:tab w:val="left" w:pos="284"/>
        </w:tabs>
        <w:autoSpaceDE w:val="0"/>
        <w:autoSpaceDN w:val="0"/>
        <w:jc w:val="both"/>
        <w:rPr>
          <w:rFonts w:ascii="Tahoma" w:hAnsi="Tahoma" w:cs="Tahoma"/>
          <w:sz w:val="18"/>
          <w:szCs w:val="18"/>
          <w:lang w:eastAsia="fr-FR"/>
        </w:rPr>
      </w:pPr>
      <w:bookmarkStart w:id="9" w:name="_Hlk62555726"/>
      <w:bookmarkStart w:id="10"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13A083FC" w14:textId="77777777" w:rsidR="00490C9B" w:rsidRDefault="00490C9B" w:rsidP="00490C9B">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0FF408B5" w14:textId="77777777" w:rsidR="00490C9B" w:rsidRDefault="00490C9B" w:rsidP="00490C9B">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FFEB709" w14:textId="77777777" w:rsidR="00490C9B" w:rsidRPr="009051DD" w:rsidRDefault="00490C9B" w:rsidP="00490C9B">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9C09F5A" w14:textId="77777777" w:rsidR="00490C9B" w:rsidRPr="009051DD" w:rsidRDefault="00490C9B" w:rsidP="00490C9B">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3DADF352" w14:textId="77777777" w:rsidR="00490C9B" w:rsidRPr="009051DD" w:rsidRDefault="00490C9B" w:rsidP="00490C9B">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9"/>
    <w:p w14:paraId="02D31976" w14:textId="747A2D57" w:rsidR="005F3155" w:rsidRPr="00D0286A" w:rsidRDefault="005F3155" w:rsidP="005F315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490C9B">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0"/>
    </w:p>
    <w:p w14:paraId="77847D56" w14:textId="77777777" w:rsidR="005F3155" w:rsidRPr="00D0286A" w:rsidRDefault="005F3155" w:rsidP="005F315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30C9324C" w14:textId="77777777" w:rsidR="005F3155" w:rsidRPr="00D0286A" w:rsidRDefault="005F3155" w:rsidP="005F315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319B6726" w14:textId="77777777" w:rsidR="005F3155" w:rsidRPr="00D0286A" w:rsidRDefault="005F3155" w:rsidP="005F3155">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31D0F8F8" w14:textId="77777777" w:rsidR="005F3155" w:rsidRPr="00D0286A" w:rsidRDefault="005F3155" w:rsidP="005F3155">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237A089F" w14:textId="446D3E8A" w:rsidR="0072200B" w:rsidRPr="005F3155" w:rsidRDefault="005F3155" w:rsidP="005F3155">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1BA9802C" w14:textId="77777777" w:rsidR="0072200B" w:rsidRPr="0096474C" w:rsidRDefault="0072200B" w:rsidP="0072200B">
      <w:pPr>
        <w:pBdr>
          <w:bottom w:val="single" w:sz="2" w:space="1" w:color="808080"/>
        </w:pBdr>
        <w:tabs>
          <w:tab w:val="left" w:pos="284"/>
        </w:tabs>
        <w:spacing w:after="120"/>
        <w:rPr>
          <w:rFonts w:ascii="Tahoma" w:hAnsi="Tahoma" w:cs="Tahoma"/>
          <w:b/>
          <w:lang w:eastAsia="en-US"/>
        </w:rPr>
        <w:sectPr w:rsidR="0072200B" w:rsidRPr="0096474C" w:rsidSect="0096474C">
          <w:type w:val="continuous"/>
          <w:pgSz w:w="11907" w:h="16840" w:code="9"/>
          <w:pgMar w:top="560" w:right="850" w:bottom="709" w:left="709" w:header="285" w:footer="2" w:gutter="0"/>
          <w:cols w:space="142"/>
          <w:docGrid w:linePitch="360"/>
        </w:sectPr>
      </w:pPr>
    </w:p>
    <w:p w14:paraId="69A5CD55" w14:textId="77777777" w:rsidR="002C6F98" w:rsidRPr="0096474C" w:rsidRDefault="002C6F98" w:rsidP="00A40899">
      <w:pPr>
        <w:tabs>
          <w:tab w:val="left" w:pos="284"/>
        </w:tabs>
        <w:autoSpaceDE w:val="0"/>
        <w:autoSpaceDN w:val="0"/>
        <w:jc w:val="both"/>
        <w:rPr>
          <w:rFonts w:ascii="Tahoma" w:hAnsi="Tahoma" w:cs="Tahoma"/>
          <w:b/>
          <w:bCs/>
          <w:sz w:val="20"/>
          <w:szCs w:val="20"/>
          <w:lang w:val="en-US" w:eastAsia="fr-FR"/>
        </w:rPr>
      </w:pPr>
    </w:p>
    <w:p w14:paraId="18C3181D" w14:textId="77777777" w:rsidR="00A77DE0" w:rsidRPr="0096474C" w:rsidRDefault="00A77DE0" w:rsidP="00BB66CF">
      <w:pPr>
        <w:tabs>
          <w:tab w:val="left" w:pos="284"/>
        </w:tabs>
        <w:autoSpaceDE w:val="0"/>
        <w:autoSpaceDN w:val="0"/>
        <w:jc w:val="center"/>
        <w:rPr>
          <w:rFonts w:ascii="Tahoma" w:hAnsi="Tahoma" w:cs="Tahoma"/>
          <w:b/>
          <w:bCs/>
          <w:sz w:val="20"/>
          <w:szCs w:val="20"/>
          <w:lang w:eastAsia="fr-FR"/>
        </w:rPr>
      </w:pPr>
    </w:p>
    <w:sectPr w:rsidR="00A77DE0" w:rsidRPr="0096474C" w:rsidSect="0096474C">
      <w:type w:val="continuous"/>
      <w:pgSz w:w="11907" w:h="16840" w:code="9"/>
      <w:pgMar w:top="560"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2C187F" w14:textId="77777777" w:rsidR="00EE4553" w:rsidRDefault="00EE4553" w:rsidP="00D50F13">
      <w:r>
        <w:separator/>
      </w:r>
    </w:p>
  </w:endnote>
  <w:endnote w:type="continuationSeparator" w:id="0">
    <w:p w14:paraId="3EEDE1B0" w14:textId="77777777" w:rsidR="00EE4553" w:rsidRDefault="00EE4553"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146"/>
    </w:tblGrid>
    <w:tr w:rsidR="001708B9" w:rsidRPr="00AE2D2B" w14:paraId="5361B9CC" w14:textId="77777777" w:rsidTr="001708B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5938D18C" w14:textId="77777777" w:rsidR="001708B9" w:rsidRPr="00AE2D2B" w:rsidRDefault="001708B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146" w:type="dxa"/>
          <w:tcBorders>
            <w:top w:val="single" w:sz="2" w:space="0" w:color="808080"/>
            <w:left w:val="nil"/>
            <w:bottom w:val="single" w:sz="2" w:space="0" w:color="808080"/>
            <w:right w:val="single" w:sz="2" w:space="0" w:color="808080"/>
          </w:tcBorders>
          <w:shd w:val="clear" w:color="auto" w:fill="FFFFFF"/>
          <w:vAlign w:val="center"/>
        </w:tcPr>
        <w:p w14:paraId="73CBC30B" w14:textId="103F7C42" w:rsidR="001708B9" w:rsidRPr="00AE2D2B" w:rsidRDefault="001708B9" w:rsidP="004965C8">
          <w:pPr>
            <w:rPr>
              <w:rFonts w:ascii="Arial Narrow" w:hAnsi="Arial Narrow"/>
              <w:caps/>
              <w:color w:val="000000"/>
              <w:sz w:val="18"/>
              <w:szCs w:val="18"/>
              <w:highlight w:val="cyan"/>
            </w:rPr>
          </w:pPr>
        </w:p>
      </w:tc>
    </w:tr>
  </w:tbl>
  <w:p w14:paraId="766D3149" w14:textId="77777777" w:rsidR="003F249C" w:rsidRDefault="003F2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7F629" w14:textId="5870D254" w:rsidR="00FC72C5" w:rsidRPr="00FC72C5" w:rsidRDefault="00FC72C5">
    <w:pPr>
      <w:pStyle w:val="Footer"/>
      <w:jc w:val="right"/>
      <w:rPr>
        <w:sz w:val="20"/>
        <w:szCs w:val="20"/>
      </w:rPr>
    </w:pPr>
  </w:p>
  <w:p w14:paraId="014B4177"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55C37A" w14:textId="77777777" w:rsidR="00EE4553" w:rsidRDefault="00EE4553" w:rsidP="00D50F13">
      <w:r>
        <w:separator/>
      </w:r>
    </w:p>
  </w:footnote>
  <w:footnote w:type="continuationSeparator" w:id="0">
    <w:p w14:paraId="4220070A" w14:textId="77777777" w:rsidR="00EE4553" w:rsidRDefault="00EE4553" w:rsidP="00D50F13">
      <w:r>
        <w:continuationSeparator/>
      </w:r>
    </w:p>
  </w:footnote>
  <w:footnote w:id="1">
    <w:p w14:paraId="22B10661" w14:textId="268724C5" w:rsidR="00111DF2" w:rsidRPr="00490C9B" w:rsidRDefault="00111DF2" w:rsidP="00111DF2">
      <w:pPr>
        <w:pStyle w:val="FootnoteText"/>
        <w:rPr>
          <w:rFonts w:ascii="Tahoma" w:hAnsi="Tahoma" w:cs="Tahoma"/>
          <w:sz w:val="18"/>
          <w:szCs w:val="18"/>
          <w:lang w:val="en-US"/>
        </w:rPr>
      </w:pPr>
      <w:r w:rsidRPr="00490C9B">
        <w:rPr>
          <w:rStyle w:val="FootnoteReference"/>
          <w:rFonts w:ascii="Tahoma" w:hAnsi="Tahoma" w:cs="Tahoma"/>
          <w:sz w:val="18"/>
          <w:szCs w:val="18"/>
        </w:rPr>
        <w:footnoteRef/>
      </w:r>
      <w:r w:rsidRPr="00490C9B">
        <w:rPr>
          <w:rFonts w:ascii="Tahoma" w:hAnsi="Tahoma" w:cs="Tahoma"/>
          <w:sz w:val="18"/>
          <w:szCs w:val="18"/>
          <w:lang w:val="en-US"/>
        </w:rPr>
        <w:t xml:space="preserve"> </w:t>
      </w:r>
      <w:r w:rsidRPr="00490C9B">
        <w:rPr>
          <w:rFonts w:ascii="Tahoma" w:hAnsi="Tahoma" w:cs="Tahoma"/>
          <w:sz w:val="18"/>
          <w:szCs w:val="18"/>
        </w:rPr>
        <w:t>Which</w:t>
      </w:r>
      <w:r w:rsidRPr="00490C9B">
        <w:rPr>
          <w:rFonts w:ascii="Tahoma" w:hAnsi="Tahoma" w:cs="Tahoma"/>
          <w:sz w:val="18"/>
          <w:szCs w:val="18"/>
          <w:lang w:val="en-US"/>
        </w:rPr>
        <w:t xml:space="preserve"> has </w:t>
      </w:r>
      <w:r w:rsidRPr="00490C9B">
        <w:rPr>
          <w:rFonts w:ascii="Tahoma" w:hAnsi="Tahoma" w:cs="Tahoma"/>
          <w:sz w:val="18"/>
          <w:szCs w:val="18"/>
        </w:rPr>
        <w:t>its</w:t>
      </w:r>
      <w:r w:rsidRPr="00490C9B">
        <w:rPr>
          <w:rFonts w:ascii="Tahoma" w:hAnsi="Tahoma" w:cs="Tahoma"/>
          <w:sz w:val="18"/>
          <w:szCs w:val="18"/>
          <w:lang w:val="en-US"/>
        </w:rPr>
        <w:t xml:space="preserve"> </w:t>
      </w:r>
      <w:r w:rsidRPr="00490C9B">
        <w:rPr>
          <w:rFonts w:ascii="Tahoma" w:hAnsi="Tahoma" w:cs="Tahoma"/>
          <w:sz w:val="18"/>
          <w:szCs w:val="18"/>
        </w:rPr>
        <w:t>seat</w:t>
      </w:r>
      <w:r w:rsidR="002C5297" w:rsidRPr="00490C9B">
        <w:rPr>
          <w:rFonts w:ascii="Tahoma" w:hAnsi="Tahoma" w:cs="Tahoma"/>
          <w:sz w:val="18"/>
          <w:szCs w:val="18"/>
          <w:lang w:val="en-US"/>
        </w:rPr>
        <w:t xml:space="preserve"> Avenue</w:t>
      </w:r>
      <w:r w:rsidRPr="00490C9B">
        <w:rPr>
          <w:rFonts w:ascii="Tahoma" w:hAnsi="Tahoma" w:cs="Tahoma"/>
          <w:sz w:val="18"/>
          <w:szCs w:val="18"/>
          <w:lang w:val="en-US"/>
        </w:rPr>
        <w:t xml:space="preserve"> de l’Europe, 67075 Strasbourg Cedex, France</w:t>
      </w:r>
    </w:p>
  </w:footnote>
  <w:footnote w:id="2">
    <w:p w14:paraId="685D9510" w14:textId="6A3848BD" w:rsidR="00490C9B" w:rsidRPr="00490C9B" w:rsidRDefault="00490C9B">
      <w:pPr>
        <w:pStyle w:val="FootnoteText"/>
        <w:rPr>
          <w:rFonts w:ascii="Tahoma" w:hAnsi="Tahoma" w:cs="Tahoma"/>
          <w:sz w:val="18"/>
          <w:szCs w:val="18"/>
        </w:rPr>
      </w:pPr>
      <w:r w:rsidRPr="00490C9B">
        <w:rPr>
          <w:rStyle w:val="FootnoteReference"/>
          <w:rFonts w:ascii="Tahoma" w:hAnsi="Tahoma" w:cs="Tahoma"/>
          <w:sz w:val="18"/>
          <w:szCs w:val="18"/>
        </w:rPr>
        <w:footnoteRef/>
      </w:r>
      <w:r w:rsidRPr="00490C9B">
        <w:rPr>
          <w:rFonts w:ascii="Tahoma" w:hAnsi="Tahoma" w:cs="Tahoma"/>
          <w:sz w:val="18"/>
          <w:szCs w:val="18"/>
        </w:rPr>
        <w:t xml:space="preserve"> The Council of Europe reserves the right to request documentary evidence.</w:t>
      </w:r>
    </w:p>
  </w:footnote>
  <w:footnote w:id="3">
    <w:p w14:paraId="7C4E8D67" w14:textId="77777777" w:rsidR="0072200B" w:rsidRPr="00490C9B" w:rsidRDefault="0072200B" w:rsidP="0072200B">
      <w:pPr>
        <w:pStyle w:val="FootnoteText"/>
        <w:rPr>
          <w:rFonts w:ascii="Tahoma" w:hAnsi="Tahoma" w:cs="Tahoma"/>
          <w:sz w:val="18"/>
          <w:szCs w:val="18"/>
          <w:lang w:val="en-US"/>
        </w:rPr>
      </w:pPr>
      <w:r w:rsidRPr="00490C9B">
        <w:rPr>
          <w:rStyle w:val="FootnoteReference"/>
          <w:rFonts w:ascii="Tahoma" w:hAnsi="Tahoma" w:cs="Tahoma"/>
          <w:sz w:val="18"/>
          <w:szCs w:val="18"/>
        </w:rPr>
        <w:footnoteRef/>
      </w:r>
      <w:r w:rsidRPr="00490C9B">
        <w:rPr>
          <w:rFonts w:ascii="Tahoma" w:hAnsi="Tahoma" w:cs="Tahoma"/>
          <w:sz w:val="18"/>
          <w:szCs w:val="18"/>
        </w:rPr>
        <w:t xml:space="preserve"> On behalf of the Secretary General of the Council of Europe.</w:t>
      </w:r>
    </w:p>
  </w:footnote>
  <w:footnote w:id="4">
    <w:p w14:paraId="22D7E266" w14:textId="77777777" w:rsidR="005F3155" w:rsidRPr="00490C9B" w:rsidRDefault="005F3155" w:rsidP="005F3155">
      <w:pPr>
        <w:pStyle w:val="FootnoteText"/>
        <w:rPr>
          <w:rFonts w:ascii="Tahoma" w:hAnsi="Tahoma" w:cs="Tahoma"/>
          <w:sz w:val="18"/>
          <w:szCs w:val="18"/>
          <w:lang w:val="fr-FR"/>
        </w:rPr>
      </w:pPr>
      <w:r w:rsidRPr="00490C9B">
        <w:rPr>
          <w:rStyle w:val="FootnoteReference"/>
          <w:rFonts w:ascii="Tahoma" w:hAnsi="Tahoma" w:cs="Tahoma"/>
          <w:sz w:val="18"/>
          <w:szCs w:val="18"/>
        </w:rPr>
        <w:footnoteRef/>
      </w:r>
      <w:r w:rsidRPr="00490C9B">
        <w:rPr>
          <w:rFonts w:ascii="Tahoma" w:hAnsi="Tahoma" w:cs="Tahoma"/>
          <w:sz w:val="18"/>
          <w:szCs w:val="18"/>
        </w:rPr>
        <w:t xml:space="preserve"> CM/Del/Dec(2010)1089/11.3 appendix 9 </w:t>
      </w:r>
      <w:hyperlink r:id="rId1" w:history="1">
        <w:r w:rsidRPr="00490C9B">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9820044"/>
      <w:docPartObj>
        <w:docPartGallery w:val="Page Numbers (Top of Page)"/>
        <w:docPartUnique/>
      </w:docPartObj>
    </w:sdtPr>
    <w:sdtEndPr>
      <w:rPr>
        <w:rFonts w:ascii="Arial Narrow" w:hAnsi="Arial Narrow"/>
      </w:rPr>
    </w:sdtEndPr>
    <w:sdtContent>
      <w:p w14:paraId="4896EA1C" w14:textId="0AE37CEF" w:rsidR="00CD1A37" w:rsidRPr="00CD1A37" w:rsidRDefault="00CD1A37">
        <w:pPr>
          <w:pStyle w:val="Header"/>
          <w:jc w:val="right"/>
          <w:rPr>
            <w:rFonts w:ascii="Arial Narrow" w:hAnsi="Arial Narrow"/>
          </w:rPr>
        </w:pPr>
        <w:r w:rsidRPr="00CD1A37">
          <w:rPr>
            <w:rFonts w:ascii="Arial Narrow" w:hAnsi="Arial Narrow"/>
            <w:bCs/>
            <w:sz w:val="24"/>
            <w:szCs w:val="24"/>
          </w:rPr>
          <w:fldChar w:fldCharType="begin"/>
        </w:r>
        <w:r w:rsidRPr="00CD1A37">
          <w:rPr>
            <w:rFonts w:ascii="Arial Narrow" w:hAnsi="Arial Narrow"/>
            <w:bCs/>
          </w:rPr>
          <w:instrText xml:space="preserve"> PAGE </w:instrText>
        </w:r>
        <w:r w:rsidRPr="00CD1A37">
          <w:rPr>
            <w:rFonts w:ascii="Arial Narrow" w:hAnsi="Arial Narrow"/>
            <w:bCs/>
            <w:sz w:val="24"/>
            <w:szCs w:val="24"/>
          </w:rPr>
          <w:fldChar w:fldCharType="separate"/>
        </w:r>
        <w:r w:rsidR="0028318A">
          <w:rPr>
            <w:rFonts w:ascii="Arial Narrow" w:hAnsi="Arial Narrow"/>
            <w:bCs/>
            <w:noProof/>
          </w:rPr>
          <w:t>4</w:t>
        </w:r>
        <w:r w:rsidRPr="00CD1A37">
          <w:rPr>
            <w:rFonts w:ascii="Arial Narrow" w:hAnsi="Arial Narrow"/>
            <w:bCs/>
            <w:sz w:val="24"/>
            <w:szCs w:val="24"/>
          </w:rPr>
          <w:fldChar w:fldCharType="end"/>
        </w:r>
        <w:r w:rsidRPr="00CD1A37">
          <w:rPr>
            <w:rFonts w:ascii="Arial Narrow" w:hAnsi="Arial Narrow"/>
          </w:rPr>
          <w:t xml:space="preserve"> / </w:t>
        </w:r>
        <w:r w:rsidRPr="00CD1A37">
          <w:rPr>
            <w:rFonts w:ascii="Arial Narrow" w:hAnsi="Arial Narrow"/>
            <w:bCs/>
            <w:sz w:val="24"/>
            <w:szCs w:val="24"/>
          </w:rPr>
          <w:fldChar w:fldCharType="begin"/>
        </w:r>
        <w:r w:rsidRPr="00CD1A37">
          <w:rPr>
            <w:rFonts w:ascii="Arial Narrow" w:hAnsi="Arial Narrow"/>
            <w:bCs/>
          </w:rPr>
          <w:instrText xml:space="preserve"> NUMPAGES  </w:instrText>
        </w:r>
        <w:r w:rsidRPr="00CD1A37">
          <w:rPr>
            <w:rFonts w:ascii="Arial Narrow" w:hAnsi="Arial Narrow"/>
            <w:bCs/>
            <w:sz w:val="24"/>
            <w:szCs w:val="24"/>
          </w:rPr>
          <w:fldChar w:fldCharType="separate"/>
        </w:r>
        <w:r w:rsidR="0028318A">
          <w:rPr>
            <w:rFonts w:ascii="Arial Narrow" w:hAnsi="Arial Narrow"/>
            <w:bCs/>
            <w:noProof/>
          </w:rPr>
          <w:t>8</w:t>
        </w:r>
        <w:r w:rsidRPr="00CD1A37">
          <w:rPr>
            <w:rFonts w:ascii="Arial Narrow" w:hAnsi="Arial Narrow"/>
            <w:bCs/>
            <w:sz w:val="24"/>
            <w:szCs w:val="24"/>
          </w:rPr>
          <w:fldChar w:fldCharType="end"/>
        </w:r>
      </w:p>
    </w:sdtContent>
  </w:sdt>
  <w:p w14:paraId="68DEB9C9" w14:textId="5046D645" w:rsidR="003F249C" w:rsidRPr="003F249C" w:rsidRDefault="003F249C" w:rsidP="00F469DB">
    <w:pPr>
      <w:pStyle w:val="Header"/>
      <w:tabs>
        <w:tab w:val="left" w:pos="1140"/>
        <w:tab w:val="right" w:pos="9923"/>
      </w:tabs>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C0483" w14:textId="77777777" w:rsidR="005C5D6E" w:rsidRDefault="00CD63F6">
    <w:pPr>
      <w:pStyle w:val="Header"/>
    </w:pPr>
    <w:r>
      <w:rPr>
        <w:noProof/>
        <w:lang w:val="en-US" w:eastAsia="en-US"/>
      </w:rPr>
      <w:drawing>
        <wp:anchor distT="0" distB="0" distL="114300" distR="114300" simplePos="0" relativeHeight="251657728" behindDoc="0" locked="0" layoutInCell="1" allowOverlap="1" wp14:anchorId="4B8AECEE" wp14:editId="3786CD91">
          <wp:simplePos x="0" y="0"/>
          <wp:positionH relativeFrom="column">
            <wp:posOffset>4818380</wp:posOffset>
          </wp:positionH>
          <wp:positionV relativeFrom="paragraph">
            <wp:posOffset>167005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69CC23E2"/>
    <w:lvl w:ilvl="0">
      <w:start w:val="3"/>
      <w:numFmt w:val="decimal"/>
      <w:lvlText w:val="%1"/>
      <w:lvlJc w:val="left"/>
      <w:pPr>
        <w:ind w:left="360" w:hanging="360"/>
      </w:pPr>
      <w:rPr>
        <w:rFonts w:hint="default"/>
      </w:rPr>
    </w:lvl>
    <w:lvl w:ilvl="1">
      <w:start w:val="5"/>
      <w:numFmt w:val="decimal"/>
      <w:lvlText w:val="%1.%2"/>
      <w:lvlJc w:val="left"/>
      <w:pPr>
        <w:ind w:left="3054" w:hanging="360"/>
      </w:pPr>
      <w:rPr>
        <w:rFonts w:hint="default"/>
        <w:color w:val="548DD4" w:themeColor="text2" w:themeTint="99"/>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3D308E"/>
    <w:multiLevelType w:val="multilevel"/>
    <w:tmpl w:val="EED6494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316F27"/>
    <w:multiLevelType w:val="hybridMultilevel"/>
    <w:tmpl w:val="114A9F0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5"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78105C"/>
    <w:multiLevelType w:val="hybridMultilevel"/>
    <w:tmpl w:val="799A7264"/>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2F5CAF"/>
    <w:multiLevelType w:val="hybridMultilevel"/>
    <w:tmpl w:val="A2EA8842"/>
    <w:lvl w:ilvl="0" w:tplc="B3CADAA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34"/>
  </w:num>
  <w:num w:numId="2">
    <w:abstractNumId w:val="35"/>
  </w:num>
  <w:num w:numId="3">
    <w:abstractNumId w:val="3"/>
  </w:num>
  <w:num w:numId="4">
    <w:abstractNumId w:val="2"/>
  </w:num>
  <w:num w:numId="5">
    <w:abstractNumId w:val="24"/>
  </w:num>
  <w:num w:numId="6">
    <w:abstractNumId w:val="6"/>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9"/>
  </w:num>
  <w:num w:numId="10">
    <w:abstractNumId w:val="12"/>
  </w:num>
  <w:num w:numId="11">
    <w:abstractNumId w:val="30"/>
  </w:num>
  <w:num w:numId="12">
    <w:abstractNumId w:val="1"/>
  </w:num>
  <w:num w:numId="13">
    <w:abstractNumId w:val="15"/>
  </w:num>
  <w:num w:numId="14">
    <w:abstractNumId w:val="21"/>
  </w:num>
  <w:num w:numId="15">
    <w:abstractNumId w:val="33"/>
  </w:num>
  <w:num w:numId="16">
    <w:abstractNumId w:val="9"/>
  </w:num>
  <w:num w:numId="17">
    <w:abstractNumId w:val="32"/>
  </w:num>
  <w:num w:numId="18">
    <w:abstractNumId w:val="26"/>
  </w:num>
  <w:num w:numId="19">
    <w:abstractNumId w:val="19"/>
  </w:num>
  <w:num w:numId="20">
    <w:abstractNumId w:val="16"/>
  </w:num>
  <w:num w:numId="21">
    <w:abstractNumId w:val="7"/>
  </w:num>
  <w:num w:numId="22">
    <w:abstractNumId w:val="14"/>
  </w:num>
  <w:num w:numId="23">
    <w:abstractNumId w:val="10"/>
  </w:num>
  <w:num w:numId="24">
    <w:abstractNumId w:val="8"/>
  </w:num>
  <w:num w:numId="25">
    <w:abstractNumId w:val="31"/>
  </w:num>
  <w:num w:numId="26">
    <w:abstractNumId w:val="22"/>
  </w:num>
  <w:num w:numId="27">
    <w:abstractNumId w:val="4"/>
  </w:num>
  <w:num w:numId="28">
    <w:abstractNumId w:val="11"/>
  </w:num>
  <w:num w:numId="29">
    <w:abstractNumId w:val="13"/>
  </w:num>
  <w:num w:numId="30">
    <w:abstractNumId w:val="37"/>
  </w:num>
  <w:num w:numId="31">
    <w:abstractNumId w:val="27"/>
  </w:num>
  <w:num w:numId="32">
    <w:abstractNumId w:val="5"/>
  </w:num>
  <w:num w:numId="33">
    <w:abstractNumId w:val="28"/>
  </w:num>
  <w:num w:numId="34">
    <w:abstractNumId w:val="25"/>
  </w:num>
  <w:num w:numId="35">
    <w:abstractNumId w:val="18"/>
  </w:num>
  <w:num w:numId="36">
    <w:abstractNumId w:val="23"/>
  </w:num>
  <w:num w:numId="37">
    <w:abstractNumId w:val="0"/>
  </w:num>
  <w:num w:numId="38">
    <w:abstractNumId w:val="36"/>
  </w:num>
  <w:num w:numId="3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33CB"/>
    <w:rsid w:val="00007AEB"/>
    <w:rsid w:val="000128DD"/>
    <w:rsid w:val="00015105"/>
    <w:rsid w:val="0001537A"/>
    <w:rsid w:val="00015DB4"/>
    <w:rsid w:val="000363BC"/>
    <w:rsid w:val="00037A7D"/>
    <w:rsid w:val="0004179C"/>
    <w:rsid w:val="000478B8"/>
    <w:rsid w:val="0006710E"/>
    <w:rsid w:val="00072FB8"/>
    <w:rsid w:val="000837E6"/>
    <w:rsid w:val="000841B9"/>
    <w:rsid w:val="00084509"/>
    <w:rsid w:val="000852FE"/>
    <w:rsid w:val="0009012B"/>
    <w:rsid w:val="000917F9"/>
    <w:rsid w:val="00093155"/>
    <w:rsid w:val="000966F4"/>
    <w:rsid w:val="000A0D8A"/>
    <w:rsid w:val="000A1792"/>
    <w:rsid w:val="000A7B03"/>
    <w:rsid w:val="000A7D0D"/>
    <w:rsid w:val="000B4274"/>
    <w:rsid w:val="000D3FE1"/>
    <w:rsid w:val="000E0285"/>
    <w:rsid w:val="000E3642"/>
    <w:rsid w:val="000E3E9A"/>
    <w:rsid w:val="000E59DC"/>
    <w:rsid w:val="000E5DF5"/>
    <w:rsid w:val="000F1520"/>
    <w:rsid w:val="000F18A2"/>
    <w:rsid w:val="000F3067"/>
    <w:rsid w:val="000F3CB2"/>
    <w:rsid w:val="000F478C"/>
    <w:rsid w:val="00102E57"/>
    <w:rsid w:val="00111DF2"/>
    <w:rsid w:val="00113108"/>
    <w:rsid w:val="00114651"/>
    <w:rsid w:val="0011556A"/>
    <w:rsid w:val="00126183"/>
    <w:rsid w:val="0012667B"/>
    <w:rsid w:val="00127842"/>
    <w:rsid w:val="00127AB4"/>
    <w:rsid w:val="00130C8C"/>
    <w:rsid w:val="001359BE"/>
    <w:rsid w:val="0014098C"/>
    <w:rsid w:val="00150C0F"/>
    <w:rsid w:val="00160002"/>
    <w:rsid w:val="00161641"/>
    <w:rsid w:val="0016172B"/>
    <w:rsid w:val="00162598"/>
    <w:rsid w:val="001708B9"/>
    <w:rsid w:val="001745AA"/>
    <w:rsid w:val="001808EA"/>
    <w:rsid w:val="00183E4D"/>
    <w:rsid w:val="0019283C"/>
    <w:rsid w:val="001A207E"/>
    <w:rsid w:val="001A5371"/>
    <w:rsid w:val="001B0127"/>
    <w:rsid w:val="001B138A"/>
    <w:rsid w:val="001C4BA2"/>
    <w:rsid w:val="001C6878"/>
    <w:rsid w:val="001D1F12"/>
    <w:rsid w:val="001D40AD"/>
    <w:rsid w:val="001D5926"/>
    <w:rsid w:val="001E5424"/>
    <w:rsid w:val="001F5A87"/>
    <w:rsid w:val="002019A5"/>
    <w:rsid w:val="0020679D"/>
    <w:rsid w:val="002133FA"/>
    <w:rsid w:val="0022356A"/>
    <w:rsid w:val="00225B0D"/>
    <w:rsid w:val="002336A0"/>
    <w:rsid w:val="002435B5"/>
    <w:rsid w:val="00251355"/>
    <w:rsid w:val="002554D6"/>
    <w:rsid w:val="0027592B"/>
    <w:rsid w:val="002818A7"/>
    <w:rsid w:val="0028318A"/>
    <w:rsid w:val="00290EAC"/>
    <w:rsid w:val="002926B6"/>
    <w:rsid w:val="00293CBB"/>
    <w:rsid w:val="00293F61"/>
    <w:rsid w:val="002A2C42"/>
    <w:rsid w:val="002A56A1"/>
    <w:rsid w:val="002B169E"/>
    <w:rsid w:val="002B4786"/>
    <w:rsid w:val="002B7862"/>
    <w:rsid w:val="002C5297"/>
    <w:rsid w:val="002C6F98"/>
    <w:rsid w:val="002D5425"/>
    <w:rsid w:val="002D5B43"/>
    <w:rsid w:val="002D5DC0"/>
    <w:rsid w:val="002D7FF8"/>
    <w:rsid w:val="002E5606"/>
    <w:rsid w:val="002F06B7"/>
    <w:rsid w:val="00300098"/>
    <w:rsid w:val="00315AC3"/>
    <w:rsid w:val="00320711"/>
    <w:rsid w:val="00332AF4"/>
    <w:rsid w:val="003347E8"/>
    <w:rsid w:val="0034681E"/>
    <w:rsid w:val="00350F4E"/>
    <w:rsid w:val="0035108E"/>
    <w:rsid w:val="003705A6"/>
    <w:rsid w:val="003712F2"/>
    <w:rsid w:val="00371509"/>
    <w:rsid w:val="003803C6"/>
    <w:rsid w:val="003826C7"/>
    <w:rsid w:val="003840F5"/>
    <w:rsid w:val="00386026"/>
    <w:rsid w:val="00390F0B"/>
    <w:rsid w:val="0039258A"/>
    <w:rsid w:val="00394B2C"/>
    <w:rsid w:val="003B1C2E"/>
    <w:rsid w:val="003B2E7E"/>
    <w:rsid w:val="003B3A58"/>
    <w:rsid w:val="003C1619"/>
    <w:rsid w:val="003C1D13"/>
    <w:rsid w:val="003D055F"/>
    <w:rsid w:val="003D17CC"/>
    <w:rsid w:val="003E2D84"/>
    <w:rsid w:val="003E6D30"/>
    <w:rsid w:val="003F249C"/>
    <w:rsid w:val="003F5956"/>
    <w:rsid w:val="003F7D5B"/>
    <w:rsid w:val="00402529"/>
    <w:rsid w:val="004121E2"/>
    <w:rsid w:val="00415503"/>
    <w:rsid w:val="00420E9A"/>
    <w:rsid w:val="00426C37"/>
    <w:rsid w:val="00432F42"/>
    <w:rsid w:val="00437510"/>
    <w:rsid w:val="00437926"/>
    <w:rsid w:val="00441D52"/>
    <w:rsid w:val="004470B4"/>
    <w:rsid w:val="00456407"/>
    <w:rsid w:val="0046469D"/>
    <w:rsid w:val="004820AB"/>
    <w:rsid w:val="004874F6"/>
    <w:rsid w:val="00487967"/>
    <w:rsid w:val="00487FFD"/>
    <w:rsid w:val="00490018"/>
    <w:rsid w:val="00490C9B"/>
    <w:rsid w:val="00494C86"/>
    <w:rsid w:val="00495856"/>
    <w:rsid w:val="004B0F2D"/>
    <w:rsid w:val="004B2022"/>
    <w:rsid w:val="004B3A11"/>
    <w:rsid w:val="004B3F9D"/>
    <w:rsid w:val="004B73D7"/>
    <w:rsid w:val="004C3551"/>
    <w:rsid w:val="004C6F59"/>
    <w:rsid w:val="004D084E"/>
    <w:rsid w:val="004D0AD0"/>
    <w:rsid w:val="004E1F03"/>
    <w:rsid w:val="004E67E1"/>
    <w:rsid w:val="004E796F"/>
    <w:rsid w:val="004E7A45"/>
    <w:rsid w:val="004E7D01"/>
    <w:rsid w:val="004F5233"/>
    <w:rsid w:val="004F71A4"/>
    <w:rsid w:val="00505509"/>
    <w:rsid w:val="00523268"/>
    <w:rsid w:val="0053377B"/>
    <w:rsid w:val="005373CE"/>
    <w:rsid w:val="0054106E"/>
    <w:rsid w:val="00542FEE"/>
    <w:rsid w:val="00550849"/>
    <w:rsid w:val="005548CD"/>
    <w:rsid w:val="005624A7"/>
    <w:rsid w:val="00566A81"/>
    <w:rsid w:val="00567F3E"/>
    <w:rsid w:val="005845C2"/>
    <w:rsid w:val="005A6974"/>
    <w:rsid w:val="005B0752"/>
    <w:rsid w:val="005C1B3E"/>
    <w:rsid w:val="005C4858"/>
    <w:rsid w:val="005C5D6E"/>
    <w:rsid w:val="005D78FE"/>
    <w:rsid w:val="005E2710"/>
    <w:rsid w:val="005F3155"/>
    <w:rsid w:val="005F65E7"/>
    <w:rsid w:val="0061260F"/>
    <w:rsid w:val="00613313"/>
    <w:rsid w:val="00614B01"/>
    <w:rsid w:val="00617246"/>
    <w:rsid w:val="00620871"/>
    <w:rsid w:val="006232B4"/>
    <w:rsid w:val="00641EA7"/>
    <w:rsid w:val="006426F7"/>
    <w:rsid w:val="00647C28"/>
    <w:rsid w:val="00653BB6"/>
    <w:rsid w:val="006558F9"/>
    <w:rsid w:val="00660256"/>
    <w:rsid w:val="00662182"/>
    <w:rsid w:val="00662FF0"/>
    <w:rsid w:val="006717A7"/>
    <w:rsid w:val="006743F7"/>
    <w:rsid w:val="0067529C"/>
    <w:rsid w:val="006771B6"/>
    <w:rsid w:val="00680325"/>
    <w:rsid w:val="00686E67"/>
    <w:rsid w:val="00687CF4"/>
    <w:rsid w:val="00687D63"/>
    <w:rsid w:val="006912CB"/>
    <w:rsid w:val="006A51F8"/>
    <w:rsid w:val="006A7F07"/>
    <w:rsid w:val="006B2D7D"/>
    <w:rsid w:val="006B71A1"/>
    <w:rsid w:val="006C70EC"/>
    <w:rsid w:val="006C7D58"/>
    <w:rsid w:val="006D00AF"/>
    <w:rsid w:val="006D2FE4"/>
    <w:rsid w:val="006D3613"/>
    <w:rsid w:val="006D78F7"/>
    <w:rsid w:val="006E09FC"/>
    <w:rsid w:val="006F040B"/>
    <w:rsid w:val="006F1580"/>
    <w:rsid w:val="006F5885"/>
    <w:rsid w:val="00711683"/>
    <w:rsid w:val="00714D53"/>
    <w:rsid w:val="0072200B"/>
    <w:rsid w:val="00731EA8"/>
    <w:rsid w:val="0073747A"/>
    <w:rsid w:val="00743F00"/>
    <w:rsid w:val="00747ADB"/>
    <w:rsid w:val="00751959"/>
    <w:rsid w:val="007556CC"/>
    <w:rsid w:val="00762290"/>
    <w:rsid w:val="00762726"/>
    <w:rsid w:val="00766341"/>
    <w:rsid w:val="00766CF1"/>
    <w:rsid w:val="007867C0"/>
    <w:rsid w:val="00791E04"/>
    <w:rsid w:val="007B0925"/>
    <w:rsid w:val="007C1589"/>
    <w:rsid w:val="007C19FD"/>
    <w:rsid w:val="007C267B"/>
    <w:rsid w:val="007C4BED"/>
    <w:rsid w:val="007D46B2"/>
    <w:rsid w:val="007E1213"/>
    <w:rsid w:val="007F79F8"/>
    <w:rsid w:val="00806CD2"/>
    <w:rsid w:val="00810D55"/>
    <w:rsid w:val="00812B47"/>
    <w:rsid w:val="00812FBB"/>
    <w:rsid w:val="008204B1"/>
    <w:rsid w:val="00821937"/>
    <w:rsid w:val="0082549E"/>
    <w:rsid w:val="00826BA5"/>
    <w:rsid w:val="00826C49"/>
    <w:rsid w:val="0083377F"/>
    <w:rsid w:val="00840C1E"/>
    <w:rsid w:val="00847F47"/>
    <w:rsid w:val="0085784E"/>
    <w:rsid w:val="00860FEB"/>
    <w:rsid w:val="008612B1"/>
    <w:rsid w:val="008628C7"/>
    <w:rsid w:val="00873212"/>
    <w:rsid w:val="00883C2D"/>
    <w:rsid w:val="00887B2A"/>
    <w:rsid w:val="00890F8A"/>
    <w:rsid w:val="00892D73"/>
    <w:rsid w:val="008A075E"/>
    <w:rsid w:val="008A486B"/>
    <w:rsid w:val="008B3EEE"/>
    <w:rsid w:val="008B4F3C"/>
    <w:rsid w:val="008B6FDD"/>
    <w:rsid w:val="008D113B"/>
    <w:rsid w:val="008D3220"/>
    <w:rsid w:val="008D3CAE"/>
    <w:rsid w:val="008F2DBD"/>
    <w:rsid w:val="008F3844"/>
    <w:rsid w:val="008F3D21"/>
    <w:rsid w:val="008F4887"/>
    <w:rsid w:val="00901C1A"/>
    <w:rsid w:val="00904B93"/>
    <w:rsid w:val="009058FD"/>
    <w:rsid w:val="009214B5"/>
    <w:rsid w:val="0093185B"/>
    <w:rsid w:val="00933F34"/>
    <w:rsid w:val="0095095F"/>
    <w:rsid w:val="00956F45"/>
    <w:rsid w:val="0096474C"/>
    <w:rsid w:val="0097037F"/>
    <w:rsid w:val="00973EF1"/>
    <w:rsid w:val="00974D3D"/>
    <w:rsid w:val="00976938"/>
    <w:rsid w:val="0098229E"/>
    <w:rsid w:val="0098272D"/>
    <w:rsid w:val="00990987"/>
    <w:rsid w:val="009914F1"/>
    <w:rsid w:val="009A100B"/>
    <w:rsid w:val="009A5B27"/>
    <w:rsid w:val="009B44B5"/>
    <w:rsid w:val="009B73F6"/>
    <w:rsid w:val="009B76BE"/>
    <w:rsid w:val="009D2622"/>
    <w:rsid w:val="009D290D"/>
    <w:rsid w:val="009E4346"/>
    <w:rsid w:val="009E55DF"/>
    <w:rsid w:val="009E72D0"/>
    <w:rsid w:val="009F32D6"/>
    <w:rsid w:val="009F49A6"/>
    <w:rsid w:val="00A00374"/>
    <w:rsid w:val="00A01BC9"/>
    <w:rsid w:val="00A06007"/>
    <w:rsid w:val="00A07EE8"/>
    <w:rsid w:val="00A12083"/>
    <w:rsid w:val="00A12241"/>
    <w:rsid w:val="00A20797"/>
    <w:rsid w:val="00A2394B"/>
    <w:rsid w:val="00A30FC9"/>
    <w:rsid w:val="00A34538"/>
    <w:rsid w:val="00A34FB9"/>
    <w:rsid w:val="00A40899"/>
    <w:rsid w:val="00A51EDA"/>
    <w:rsid w:val="00A535BA"/>
    <w:rsid w:val="00A53BF2"/>
    <w:rsid w:val="00A576DA"/>
    <w:rsid w:val="00A65785"/>
    <w:rsid w:val="00A675CC"/>
    <w:rsid w:val="00A77DE0"/>
    <w:rsid w:val="00A8461F"/>
    <w:rsid w:val="00A85379"/>
    <w:rsid w:val="00A96A37"/>
    <w:rsid w:val="00AA1957"/>
    <w:rsid w:val="00AA7B01"/>
    <w:rsid w:val="00AB03AB"/>
    <w:rsid w:val="00AB13EF"/>
    <w:rsid w:val="00AD33C7"/>
    <w:rsid w:val="00AD423A"/>
    <w:rsid w:val="00AD5E4A"/>
    <w:rsid w:val="00AE14CD"/>
    <w:rsid w:val="00AE2A99"/>
    <w:rsid w:val="00AE5507"/>
    <w:rsid w:val="00B018FC"/>
    <w:rsid w:val="00B036FF"/>
    <w:rsid w:val="00B10334"/>
    <w:rsid w:val="00B11F35"/>
    <w:rsid w:val="00B14D5F"/>
    <w:rsid w:val="00B21BA4"/>
    <w:rsid w:val="00B221A3"/>
    <w:rsid w:val="00B2354B"/>
    <w:rsid w:val="00B30098"/>
    <w:rsid w:val="00B3135A"/>
    <w:rsid w:val="00B43A63"/>
    <w:rsid w:val="00B50164"/>
    <w:rsid w:val="00B5712C"/>
    <w:rsid w:val="00B60F30"/>
    <w:rsid w:val="00B653B9"/>
    <w:rsid w:val="00B668D0"/>
    <w:rsid w:val="00B72357"/>
    <w:rsid w:val="00B743F8"/>
    <w:rsid w:val="00B74DC5"/>
    <w:rsid w:val="00B97328"/>
    <w:rsid w:val="00BA355F"/>
    <w:rsid w:val="00BA535D"/>
    <w:rsid w:val="00BB11AE"/>
    <w:rsid w:val="00BB56B3"/>
    <w:rsid w:val="00BB66CF"/>
    <w:rsid w:val="00BC0839"/>
    <w:rsid w:val="00BC158A"/>
    <w:rsid w:val="00BC4242"/>
    <w:rsid w:val="00BD06E4"/>
    <w:rsid w:val="00BD625D"/>
    <w:rsid w:val="00BD671C"/>
    <w:rsid w:val="00BD6B89"/>
    <w:rsid w:val="00BE13D6"/>
    <w:rsid w:val="00BE33D8"/>
    <w:rsid w:val="00BF0EF7"/>
    <w:rsid w:val="00BF4210"/>
    <w:rsid w:val="00C07F6F"/>
    <w:rsid w:val="00C11F6F"/>
    <w:rsid w:val="00C16967"/>
    <w:rsid w:val="00C20349"/>
    <w:rsid w:val="00C35F97"/>
    <w:rsid w:val="00C521AA"/>
    <w:rsid w:val="00C5327B"/>
    <w:rsid w:val="00C57EAD"/>
    <w:rsid w:val="00C674A5"/>
    <w:rsid w:val="00C71D39"/>
    <w:rsid w:val="00C7643B"/>
    <w:rsid w:val="00C8260C"/>
    <w:rsid w:val="00C96828"/>
    <w:rsid w:val="00CA4416"/>
    <w:rsid w:val="00CA6E6F"/>
    <w:rsid w:val="00CD061B"/>
    <w:rsid w:val="00CD0725"/>
    <w:rsid w:val="00CD1A37"/>
    <w:rsid w:val="00CD63F6"/>
    <w:rsid w:val="00CE0F61"/>
    <w:rsid w:val="00CE4E5E"/>
    <w:rsid w:val="00CE58F8"/>
    <w:rsid w:val="00CF59FB"/>
    <w:rsid w:val="00D04381"/>
    <w:rsid w:val="00D10FC0"/>
    <w:rsid w:val="00D121FC"/>
    <w:rsid w:val="00D135C6"/>
    <w:rsid w:val="00D14044"/>
    <w:rsid w:val="00D16485"/>
    <w:rsid w:val="00D21549"/>
    <w:rsid w:val="00D225E4"/>
    <w:rsid w:val="00D31D5C"/>
    <w:rsid w:val="00D322CA"/>
    <w:rsid w:val="00D34C9B"/>
    <w:rsid w:val="00D417C2"/>
    <w:rsid w:val="00D44009"/>
    <w:rsid w:val="00D47F70"/>
    <w:rsid w:val="00D50229"/>
    <w:rsid w:val="00D50F13"/>
    <w:rsid w:val="00D51502"/>
    <w:rsid w:val="00D52157"/>
    <w:rsid w:val="00D5261C"/>
    <w:rsid w:val="00D5513E"/>
    <w:rsid w:val="00D73100"/>
    <w:rsid w:val="00D82885"/>
    <w:rsid w:val="00D87608"/>
    <w:rsid w:val="00D90F8E"/>
    <w:rsid w:val="00D96120"/>
    <w:rsid w:val="00DE0239"/>
    <w:rsid w:val="00DE32E5"/>
    <w:rsid w:val="00E00310"/>
    <w:rsid w:val="00E045AD"/>
    <w:rsid w:val="00E05457"/>
    <w:rsid w:val="00E05C41"/>
    <w:rsid w:val="00E0771D"/>
    <w:rsid w:val="00E11E01"/>
    <w:rsid w:val="00E160F4"/>
    <w:rsid w:val="00E16762"/>
    <w:rsid w:val="00E17F6A"/>
    <w:rsid w:val="00E17F94"/>
    <w:rsid w:val="00E2287D"/>
    <w:rsid w:val="00E41727"/>
    <w:rsid w:val="00E44537"/>
    <w:rsid w:val="00E56FDA"/>
    <w:rsid w:val="00E57189"/>
    <w:rsid w:val="00E90DC4"/>
    <w:rsid w:val="00E9309D"/>
    <w:rsid w:val="00E94437"/>
    <w:rsid w:val="00E96D0A"/>
    <w:rsid w:val="00EB550D"/>
    <w:rsid w:val="00EB6C90"/>
    <w:rsid w:val="00EC1103"/>
    <w:rsid w:val="00EC19AF"/>
    <w:rsid w:val="00EC4996"/>
    <w:rsid w:val="00EE1D09"/>
    <w:rsid w:val="00EE4553"/>
    <w:rsid w:val="00EE7240"/>
    <w:rsid w:val="00EF4D4A"/>
    <w:rsid w:val="00EF66B8"/>
    <w:rsid w:val="00F130D7"/>
    <w:rsid w:val="00F17C76"/>
    <w:rsid w:val="00F21315"/>
    <w:rsid w:val="00F25459"/>
    <w:rsid w:val="00F26952"/>
    <w:rsid w:val="00F26FD5"/>
    <w:rsid w:val="00F270C4"/>
    <w:rsid w:val="00F30E47"/>
    <w:rsid w:val="00F356C6"/>
    <w:rsid w:val="00F469DB"/>
    <w:rsid w:val="00F56682"/>
    <w:rsid w:val="00F57BB6"/>
    <w:rsid w:val="00F57EC4"/>
    <w:rsid w:val="00F57FE0"/>
    <w:rsid w:val="00F81E91"/>
    <w:rsid w:val="00F84B26"/>
    <w:rsid w:val="00F96BBB"/>
    <w:rsid w:val="00FA7021"/>
    <w:rsid w:val="00FA70E6"/>
    <w:rsid w:val="00FB168A"/>
    <w:rsid w:val="00FB5E5F"/>
    <w:rsid w:val="00FC72C5"/>
    <w:rsid w:val="00FC7A03"/>
    <w:rsid w:val="00FC7E0E"/>
    <w:rsid w:val="00FD074E"/>
    <w:rsid w:val="00FD4486"/>
    <w:rsid w:val="00FD6852"/>
    <w:rsid w:val="00FE084E"/>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E3D17"/>
  <w15:docId w15:val="{EA62C911-AB14-465A-857F-081CE2BB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uiPriority w:val="99"/>
    <w:unhideWhenUsed/>
    <w:rsid w:val="005C1B3E"/>
    <w:rPr>
      <w:color w:val="0000FF"/>
      <w:u w:val="single"/>
    </w:rPr>
  </w:style>
  <w:style w:type="character" w:customStyle="1" w:styleId="Style71">
    <w:name w:val="Style71"/>
    <w:basedOn w:val="DefaultParagraphFont"/>
    <w:uiPriority w:val="1"/>
    <w:rsid w:val="00CD63F6"/>
    <w:rPr>
      <w:rFonts w:ascii="Arial Narrow" w:hAnsi="Arial Narrow"/>
      <w:sz w:val="20"/>
    </w:rPr>
  </w:style>
  <w:style w:type="paragraph" w:customStyle="1" w:styleId="Default">
    <w:name w:val="Default"/>
    <w:rsid w:val="00F96BBB"/>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8B4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43936689">
      <w:bodyDiv w:val="1"/>
      <w:marLeft w:val="0"/>
      <w:marRight w:val="0"/>
      <w:marTop w:val="0"/>
      <w:marBottom w:val="0"/>
      <w:divBdr>
        <w:top w:val="none" w:sz="0" w:space="0" w:color="auto"/>
        <w:left w:val="none" w:sz="0" w:space="0" w:color="auto"/>
        <w:bottom w:val="none" w:sz="0" w:space="0" w:color="auto"/>
        <w:right w:val="none" w:sz="0" w:space="0" w:color="auto"/>
      </w:divBdr>
    </w:div>
    <w:div w:id="373190172">
      <w:bodyDiv w:val="1"/>
      <w:marLeft w:val="0"/>
      <w:marRight w:val="0"/>
      <w:marTop w:val="0"/>
      <w:marBottom w:val="0"/>
      <w:divBdr>
        <w:top w:val="none" w:sz="0" w:space="0" w:color="auto"/>
        <w:left w:val="none" w:sz="0" w:space="0" w:color="auto"/>
        <w:bottom w:val="none" w:sz="0" w:space="0" w:color="auto"/>
        <w:right w:val="none" w:sz="0" w:space="0" w:color="auto"/>
      </w:divBdr>
    </w:div>
    <w:div w:id="514342527">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595600679">
      <w:bodyDiv w:val="1"/>
      <w:marLeft w:val="0"/>
      <w:marRight w:val="0"/>
      <w:marTop w:val="0"/>
      <w:marBottom w:val="0"/>
      <w:divBdr>
        <w:top w:val="none" w:sz="0" w:space="0" w:color="auto"/>
        <w:left w:val="none" w:sz="0" w:space="0" w:color="auto"/>
        <w:bottom w:val="none" w:sz="0" w:space="0" w:color="auto"/>
        <w:right w:val="none" w:sz="0" w:space="0" w:color="auto"/>
      </w:divBdr>
    </w:div>
    <w:div w:id="865604623">
      <w:bodyDiv w:val="1"/>
      <w:marLeft w:val="0"/>
      <w:marRight w:val="0"/>
      <w:marTop w:val="0"/>
      <w:marBottom w:val="0"/>
      <w:divBdr>
        <w:top w:val="none" w:sz="0" w:space="0" w:color="auto"/>
        <w:left w:val="none" w:sz="0" w:space="0" w:color="auto"/>
        <w:bottom w:val="none" w:sz="0" w:space="0" w:color="auto"/>
        <w:right w:val="none" w:sz="0" w:space="0" w:color="auto"/>
      </w:divBdr>
    </w:div>
    <w:div w:id="879900577">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325091831">
      <w:bodyDiv w:val="1"/>
      <w:marLeft w:val="0"/>
      <w:marRight w:val="0"/>
      <w:marTop w:val="0"/>
      <w:marBottom w:val="0"/>
      <w:divBdr>
        <w:top w:val="none" w:sz="0" w:space="0" w:color="auto"/>
        <w:left w:val="none" w:sz="0" w:space="0" w:color="auto"/>
        <w:bottom w:val="none" w:sz="0" w:space="0" w:color="auto"/>
        <w:right w:val="none" w:sz="0" w:space="0" w:color="auto"/>
      </w:divBdr>
    </w:div>
    <w:div w:id="136702430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715426212">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50718244">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C0821A212BD4A13AD4C7ACF8EA6C3CF"/>
        <w:category>
          <w:name w:val="General"/>
          <w:gallery w:val="placeholder"/>
        </w:category>
        <w:types>
          <w:type w:val="bbPlcHdr"/>
        </w:types>
        <w:behaviors>
          <w:behavior w:val="content"/>
        </w:behaviors>
        <w:guid w:val="{EE04C927-E176-4FC8-87CC-477B6B70EE75}"/>
      </w:docPartPr>
      <w:docPartBody>
        <w:p w:rsidR="008B2D95" w:rsidRDefault="00BD570F" w:rsidP="00BD570F">
          <w:pPr>
            <w:pStyle w:val="2C0821A212BD4A13AD4C7ACF8EA6C3CF2"/>
          </w:pPr>
          <w:r w:rsidRPr="00026E8A">
            <w:rPr>
              <w:rStyle w:val="PlaceholderText"/>
              <w:rFonts w:ascii="Tahoma" w:hAnsi="Tahoma" w:cs="Tahoma"/>
              <w:sz w:val="20"/>
              <w:szCs w:val="20"/>
              <w:highlight w:val="cyan"/>
            </w:rPr>
            <w:t>date</w:t>
          </w:r>
        </w:p>
      </w:docPartBody>
    </w:docPart>
    <w:docPart>
      <w:docPartPr>
        <w:name w:val="58FA4B27D7004290AD45DD43FC32FFA9"/>
        <w:category>
          <w:name w:val="General"/>
          <w:gallery w:val="placeholder"/>
        </w:category>
        <w:types>
          <w:type w:val="bbPlcHdr"/>
        </w:types>
        <w:behaviors>
          <w:behavior w:val="content"/>
        </w:behaviors>
        <w:guid w:val="{52061E93-E0DD-4AB7-9923-AC8CA5E649AB}"/>
      </w:docPartPr>
      <w:docPartBody>
        <w:p w:rsidR="00985F8F" w:rsidRDefault="00BD570F" w:rsidP="00BD570F">
          <w:pPr>
            <w:pStyle w:val="58FA4B27D7004290AD45DD43FC32FFA9"/>
          </w:pPr>
          <w:r w:rsidRPr="000132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2105"/>
    <w:rsid w:val="00082E6E"/>
    <w:rsid w:val="001811BB"/>
    <w:rsid w:val="0024700D"/>
    <w:rsid w:val="00282D6B"/>
    <w:rsid w:val="003225F0"/>
    <w:rsid w:val="003B2105"/>
    <w:rsid w:val="0046725F"/>
    <w:rsid w:val="00500982"/>
    <w:rsid w:val="006719EA"/>
    <w:rsid w:val="008B2D95"/>
    <w:rsid w:val="00985F8F"/>
    <w:rsid w:val="00B96EF1"/>
    <w:rsid w:val="00BD570F"/>
    <w:rsid w:val="00CE74AD"/>
    <w:rsid w:val="00DE0C19"/>
    <w:rsid w:val="00F643E0"/>
    <w:rsid w:val="00FD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9F36D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D570F"/>
    <w:rPr>
      <w:color w:val="808080"/>
    </w:rPr>
  </w:style>
  <w:style w:type="paragraph" w:customStyle="1" w:styleId="58FA4B27D7004290AD45DD43FC32FFA9">
    <w:name w:val="58FA4B27D7004290AD45DD43FC32FFA9"/>
    <w:rsid w:val="00BD570F"/>
    <w:pPr>
      <w:spacing w:after="160" w:line="259" w:lineRule="auto"/>
    </w:pPr>
    <w:rPr>
      <w:lang w:val="fr-FR" w:eastAsia="fr-FR"/>
    </w:rPr>
  </w:style>
  <w:style w:type="paragraph" w:customStyle="1" w:styleId="2C0821A212BD4A13AD4C7ACF8EA6C3CF2">
    <w:name w:val="2C0821A212BD4A13AD4C7ACF8EA6C3CF2"/>
    <w:rsid w:val="00BD570F"/>
    <w:pPr>
      <w:spacing w:after="0" w:line="240" w:lineRule="auto"/>
    </w:pPr>
    <w:rPr>
      <w:rFonts w:ascii="Arial" w:eastAsia="Times New Roman" w:hAnsi="Arial" w:cs="Arial"/>
      <w:lang w:val="en-GB" w:eastAsia="en-GB"/>
    </w:rPr>
  </w:style>
  <w:style w:type="paragraph" w:customStyle="1" w:styleId="98159A59023649E3B1B77F0C6579E6332">
    <w:name w:val="98159A59023649E3B1B77F0C6579E6332"/>
    <w:rsid w:val="00BD570F"/>
    <w:pPr>
      <w:spacing w:after="0" w:line="240" w:lineRule="auto"/>
    </w:pPr>
    <w:rPr>
      <w:rFonts w:ascii="Arial" w:eastAsia="Times New Roman" w:hAnsi="Arial" w:cs="Arial"/>
      <w:lang w:val="en-GB" w:eastAsia="en-GB"/>
    </w:rPr>
  </w:style>
  <w:style w:type="paragraph" w:customStyle="1" w:styleId="81688060BAA545879C828464280F4EC62">
    <w:name w:val="81688060BAA545879C828464280F4EC62"/>
    <w:rsid w:val="00BD570F"/>
    <w:pPr>
      <w:spacing w:after="0" w:line="240" w:lineRule="auto"/>
    </w:pPr>
    <w:rPr>
      <w:rFonts w:ascii="Arial" w:eastAsia="Times New Roman" w:hAnsi="Arial" w:cs="Arial"/>
      <w:lang w:val="en-GB" w:eastAsia="en-GB"/>
    </w:rPr>
  </w:style>
  <w:style w:type="paragraph" w:customStyle="1" w:styleId="D15AFCDCAFC14686AAC84C06AAE7DC882">
    <w:name w:val="D15AFCDCAFC14686AAC84C06AAE7DC882"/>
    <w:rsid w:val="00BD570F"/>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082E27B6-CE30-4D4A-A0FF-96218F6D97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056CB8-CF63-4BCF-A48D-DFD24E2E517F}">
  <ds:schemaRefs>
    <ds:schemaRef ds:uri="http://schemas.openxmlformats.org/officeDocument/2006/bibliography"/>
  </ds:schemaRefs>
</ds:datastoreItem>
</file>

<file path=customXml/itemProps4.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5954</Words>
  <Characters>32752</Characters>
  <Application>Microsoft Office Word</Application>
  <DocSecurity>0</DocSecurity>
  <Lines>272</Lines>
  <Paragraphs>77</Paragraphs>
  <ScaleCrop>false</ScaleCrop>
  <HeadingPairs>
    <vt:vector size="2" baseType="variant">
      <vt:variant>
        <vt:lpstr>Title</vt:lpstr>
      </vt:variant>
      <vt:variant>
        <vt:i4>1</vt:i4>
      </vt:variant>
    </vt:vector>
  </HeadingPairs>
  <TitlesOfParts>
    <vt:vector size="1" baseType="lpstr">
      <vt:lpstr>AE.FC.DA.AllServicesandGoods</vt:lpstr>
    </vt:vector>
  </TitlesOfParts>
  <Company>Council of Europe</Company>
  <LinksUpToDate>false</LinksUpToDate>
  <CharactersWithSpaces>38629</CharactersWithSpaces>
  <SharedDoc>false</SharedDoc>
  <HLinks>
    <vt:vector size="6" baseType="variant">
      <vt:variant>
        <vt:i4>4325451</vt:i4>
      </vt:variant>
      <vt:variant>
        <vt:i4>0</vt:i4>
      </vt:variant>
      <vt:variant>
        <vt:i4>0</vt:i4>
      </vt:variant>
      <vt:variant>
        <vt:i4>5</vt:i4>
      </vt:variant>
      <vt:variant>
        <vt:lpwstr>https://wcd.coe.int/ViewDoc.jsp?p=&amp;id=1807541&amp;direct=true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AE.FC.DA.AllServicesandGoods</dc:title>
  <dc:creator>DLAPIL</dc:creator>
  <cp:lastModifiedBy>VRABAC Nedim</cp:lastModifiedBy>
  <cp:revision>8</cp:revision>
  <cp:lastPrinted>2017-10-05T08:15:00Z</cp:lastPrinted>
  <dcterms:created xsi:type="dcterms:W3CDTF">2021-10-05T08:21:00Z</dcterms:created>
  <dcterms:modified xsi:type="dcterms:W3CDTF">2021-10-05T08:34:00Z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