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1ED3" w14:textId="77777777" w:rsidR="00773D02" w:rsidRPr="004B15C1" w:rsidRDefault="00773D02" w:rsidP="00773D02">
      <w:pPr>
        <w:rPr>
          <w:rFonts w:asciiTheme="minorHAnsi" w:hAnsiTheme="minorHAnsi" w:cstheme="minorHAnsi"/>
          <w:lang w:val="sr-Cyrl-RS"/>
        </w:rPr>
      </w:pPr>
    </w:p>
    <w:p w14:paraId="47106A2E" w14:textId="77777777" w:rsidR="00773D02" w:rsidRPr="004B15C1" w:rsidRDefault="00773D02" w:rsidP="00773D02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b/>
          <w:bCs/>
          <w:caps/>
          <w:sz w:val="28"/>
          <w:szCs w:val="28"/>
          <w:lang w:val="sr-Cyrl-RS"/>
        </w:rPr>
        <w:t xml:space="preserve"> Компетенције за демократску културу и међупредметни приступ </w:t>
      </w:r>
    </w:p>
    <w:p w14:paraId="5BC64545" w14:textId="77777777" w:rsidR="00773D02" w:rsidRPr="004B15C1" w:rsidRDefault="00773D02" w:rsidP="00773D02">
      <w:pPr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sz w:val="28"/>
          <w:szCs w:val="28"/>
          <w:lang w:val="sr-Cyrl-RS"/>
        </w:rPr>
        <w:t>- примена у пракси -</w:t>
      </w:r>
    </w:p>
    <w:p w14:paraId="605C4ABF" w14:textId="77777777" w:rsidR="00773D02" w:rsidRPr="004B15C1" w:rsidRDefault="00773D02" w:rsidP="00773D02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sr-Cyrl-RS"/>
        </w:rPr>
      </w:pPr>
      <w:r w:rsidRPr="004B15C1">
        <w:rPr>
          <w:rFonts w:asciiTheme="minorHAnsi" w:hAnsiTheme="minorHAnsi" w:cstheme="minorHAnsi"/>
          <w:b/>
          <w:bCs/>
          <w:sz w:val="36"/>
          <w:szCs w:val="36"/>
          <w:lang w:val="sr-Cyrl-RS"/>
        </w:rPr>
        <w:t>ПРИЈАВНИ ФОРМУЛАР</w:t>
      </w:r>
    </w:p>
    <w:p w14:paraId="4FAC63B1" w14:textId="77777777" w:rsidR="00773D02" w:rsidRPr="004B15C1" w:rsidRDefault="00000000" w:rsidP="00773D0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sr-Cyrl-R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sr-Cyrl-RS"/>
        </w:rPr>
        <w:pict w14:anchorId="72D8079E">
          <v:rect id="_x0000_i1025" style="width:341.65pt;height:2pt" o:hrpct="757" o:hralign="center" o:hrstd="t" o:hr="t" fillcolor="#a0a0a0" stroked="f"/>
        </w:pict>
      </w:r>
    </w:p>
    <w:p w14:paraId="23796321" w14:textId="77777777" w:rsidR="00773D02" w:rsidRPr="004B15C1" w:rsidRDefault="00773D02" w:rsidP="00773D0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ОСНОВНЕ ИНФОРМАЦИЈЕ</w:t>
      </w:r>
    </w:p>
    <w:p w14:paraId="0C4AC639" w14:textId="77777777" w:rsidR="00773D02" w:rsidRPr="004B15C1" w:rsidRDefault="00773D02" w:rsidP="001415F7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106"/>
        <w:gridCol w:w="8930"/>
      </w:tblGrid>
      <w:tr w:rsidR="00773D02" w:rsidRPr="004B15C1" w14:paraId="4F3E32FF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2880F5FD" w14:textId="0323F0E7" w:rsidR="00773D02" w:rsidRPr="004B15C1" w:rsidRDefault="00773D02" w:rsidP="00773D02">
            <w:pPr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8930" w:type="dxa"/>
          </w:tcPr>
          <w:p w14:paraId="7669ADD1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6695C088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20373515" w14:textId="14DD6E24" w:rsidR="00773D02" w:rsidRPr="004B15C1" w:rsidRDefault="00773D02" w:rsidP="00773D02">
            <w:pPr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Радно место</w:t>
            </w:r>
          </w:p>
        </w:tc>
        <w:tc>
          <w:tcPr>
            <w:tcW w:w="8930" w:type="dxa"/>
          </w:tcPr>
          <w:p w14:paraId="00FC354F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1D4FAAE7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1A082163" w14:textId="0DD7129B" w:rsidR="00773D02" w:rsidRPr="004B15C1" w:rsidRDefault="00773D02" w:rsidP="00773D02">
            <w:pPr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И-мејл адреса</w:t>
            </w:r>
          </w:p>
        </w:tc>
        <w:tc>
          <w:tcPr>
            <w:tcW w:w="8930" w:type="dxa"/>
          </w:tcPr>
          <w:p w14:paraId="44F59B32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0087912B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145C1C50" w14:textId="0EF17F48" w:rsidR="00773D02" w:rsidRPr="004B15C1" w:rsidRDefault="00773D02" w:rsidP="00773D02">
            <w:pPr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8930" w:type="dxa"/>
          </w:tcPr>
          <w:p w14:paraId="2CB6EBFA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50073AEA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6BD8CCB3" w14:textId="61AC9EC2" w:rsidR="00773D02" w:rsidRPr="004B15C1" w:rsidRDefault="00773D02" w:rsidP="00773D02">
            <w:pPr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Назив и седиште школе/установе</w:t>
            </w:r>
          </w:p>
        </w:tc>
        <w:tc>
          <w:tcPr>
            <w:tcW w:w="8930" w:type="dxa"/>
          </w:tcPr>
          <w:p w14:paraId="7731E410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3C0D93D5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43EA231B" w14:textId="5BC7FA5F" w:rsidR="00773D02" w:rsidRPr="004B15C1" w:rsidRDefault="00773D02" w:rsidP="00773D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Контакт детаљи школе</w:t>
            </w:r>
          </w:p>
        </w:tc>
        <w:tc>
          <w:tcPr>
            <w:tcW w:w="8930" w:type="dxa"/>
          </w:tcPr>
          <w:p w14:paraId="08518FFD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4D2A7C2E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04DE8FFC" w14:textId="21DCE342" w:rsidR="00773D02" w:rsidRPr="004B15C1" w:rsidRDefault="00773D02" w:rsidP="00773D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Управа школе је обавештена о мом учешћу у такмичењу</w:t>
            </w: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150"/>
              </w:rPr>
              <w:t>*</w:t>
            </w:r>
          </w:p>
        </w:tc>
        <w:tc>
          <w:tcPr>
            <w:tcW w:w="8930" w:type="dxa"/>
          </w:tcPr>
          <w:p w14:paraId="694668AC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  <w:tr w:rsidR="00773D02" w:rsidRPr="004B15C1" w14:paraId="115DAC06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18640970" w14:textId="32071F2A" w:rsidR="00773D02" w:rsidRPr="004B15C1" w:rsidRDefault="00773D02" w:rsidP="00773D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Прочитао/ла сам услове и одредбе такмичења и сагласан/а сам са њима</w:t>
            </w: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150"/>
              </w:rPr>
              <w:t>*</w:t>
            </w:r>
          </w:p>
        </w:tc>
        <w:tc>
          <w:tcPr>
            <w:tcW w:w="8930" w:type="dxa"/>
          </w:tcPr>
          <w:p w14:paraId="50CADBC3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r-Cyrl-RS"/>
              </w:rPr>
            </w:pPr>
          </w:p>
        </w:tc>
      </w:tr>
    </w:tbl>
    <w:p w14:paraId="451D202B" w14:textId="77777777" w:rsidR="00773D02" w:rsidRPr="004B15C1" w:rsidRDefault="00773D02" w:rsidP="00773D02">
      <w:pPr>
        <w:jc w:val="right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*упишите ДА или НЕ</w:t>
      </w:r>
    </w:p>
    <w:p w14:paraId="5B902D0D" w14:textId="387D4B1A" w:rsidR="00773D02" w:rsidRPr="004B15C1" w:rsidRDefault="00773D02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b/>
          <w:sz w:val="28"/>
          <w:szCs w:val="28"/>
          <w:lang w:val="sr-Cyrl-RS"/>
        </w:rPr>
        <w:br w:type="page"/>
      </w:r>
    </w:p>
    <w:p w14:paraId="39B6F704" w14:textId="77777777" w:rsidR="00773D02" w:rsidRPr="004B15C1" w:rsidRDefault="00773D02" w:rsidP="001415F7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14:paraId="1556E7B5" w14:textId="2BA3260A" w:rsidR="00FB665E" w:rsidRPr="004B15C1" w:rsidRDefault="00FB665E" w:rsidP="001415F7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4B15C1">
        <w:rPr>
          <w:rFonts w:asciiTheme="minorHAnsi" w:hAnsiTheme="minorHAnsi" w:cstheme="minorHAnsi"/>
          <w:b/>
          <w:sz w:val="28"/>
          <w:szCs w:val="28"/>
          <w:lang w:val="sr-Cyrl-RS"/>
        </w:rPr>
        <w:t>ПРИПРЕМА ЗА ЧАС</w:t>
      </w:r>
    </w:p>
    <w:tbl>
      <w:tblPr>
        <w:tblW w:w="5065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0"/>
        <w:gridCol w:w="4310"/>
        <w:gridCol w:w="1332"/>
        <w:gridCol w:w="2095"/>
        <w:gridCol w:w="1211"/>
      </w:tblGrid>
      <w:tr w:rsidR="00011F75" w:rsidRPr="004B15C1" w14:paraId="74F252E5" w14:textId="77777777" w:rsidTr="00011F75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4203D250" w14:textId="77777777" w:rsidR="00011F75" w:rsidRPr="004B15C1" w:rsidRDefault="00011F75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Предметни наставник: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14:paraId="27A80C73" w14:textId="77777777" w:rsidR="00011F75" w:rsidRPr="004B15C1" w:rsidRDefault="00011F75" w:rsidP="004C4CA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vertAlign w:val="subscript"/>
                <w:lang w:val="sr-Cyrl-RS"/>
              </w:rPr>
            </w:pPr>
          </w:p>
        </w:tc>
      </w:tr>
      <w:tr w:rsidR="00FB665E" w:rsidRPr="004B15C1" w14:paraId="10DC04A4" w14:textId="77777777" w:rsidTr="004C4CAD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0F630119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Предмет:</w:t>
            </w:r>
          </w:p>
        </w:tc>
        <w:tc>
          <w:tcPr>
            <w:tcW w:w="2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14:paraId="642DD0C1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E5F7"/>
            <w:vAlign w:val="center"/>
          </w:tcPr>
          <w:p w14:paraId="4CAE708D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  <w:t>Разред</w:t>
            </w:r>
            <w:r w:rsidR="00011F75" w:rsidRPr="004B15C1"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  <w:t>/</w:t>
            </w:r>
            <w:r w:rsidR="000D35A9" w:rsidRPr="004B15C1"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r w:rsidR="00011F75" w:rsidRPr="004B15C1"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0B567" w14:textId="77777777" w:rsidR="00FB665E" w:rsidRPr="004B15C1" w:rsidRDefault="00FB665E" w:rsidP="004C4CA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kern w:val="24"/>
                <w:sz w:val="24"/>
                <w:szCs w:val="24"/>
                <w:vertAlign w:val="subscript"/>
                <w:lang w:val="sr-Cyrl-RS"/>
              </w:rPr>
            </w:pPr>
          </w:p>
        </w:tc>
      </w:tr>
      <w:tr w:rsidR="00FB665E" w:rsidRPr="004B15C1" w14:paraId="27877FAF" w14:textId="77777777" w:rsidTr="004C4CAD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3AAC159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Наставна област: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14:paraId="28C84EE5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FB665E" w:rsidRPr="004B15C1" w14:paraId="76DB5D1B" w14:textId="77777777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43A23E9" w14:textId="77777777" w:rsidR="00FB665E" w:rsidRPr="004B15C1" w:rsidRDefault="00852E17" w:rsidP="00852E1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Број часа/ н</w:t>
            </w:r>
            <w:r w:rsidR="00FB665E"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аставна јединица/</w:t>
            </w: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r w:rsidR="00FB665E"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тип часа: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14:paraId="15805220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FB665E" w:rsidRPr="004B15C1" w14:paraId="629A7F1E" w14:textId="77777777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88FB996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Циљ часа: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1CCF952C" w14:textId="77777777" w:rsidR="00FB665E" w:rsidRPr="004B15C1" w:rsidRDefault="00FB665E" w:rsidP="004C4CA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0A698C66" w14:textId="77777777" w:rsidTr="001415F7">
        <w:trPr>
          <w:trHeight w:val="399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C0B7C56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Очекивани исходи: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3FADD24C" w14:textId="77777777" w:rsidR="00FB665E" w:rsidRPr="004B15C1" w:rsidRDefault="00FB665E" w:rsidP="000D35A9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FB665E" w:rsidRPr="004B15C1" w14:paraId="5D84663A" w14:textId="77777777" w:rsidTr="004C4CAD">
        <w:trPr>
          <w:trHeight w:val="355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0E3BCFEB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Методе рада: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27A419F4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2C473CAC" w14:textId="77777777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3B52AEF0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Облици рада: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6E0E0E4B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1C33E119" w14:textId="77777777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43EF5BD7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Наставна средства: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50A31A46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7B81EA5E" w14:textId="77777777" w:rsidTr="004C4CAD">
        <w:trPr>
          <w:trHeight w:val="480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0D4F449E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5080E48" w14:textId="77777777" w:rsidR="00FB665E" w:rsidRPr="004B15C1" w:rsidRDefault="000D35A9" w:rsidP="000D35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noProof/>
                <w:kern w:val="24"/>
                <w:sz w:val="24"/>
                <w:szCs w:val="24"/>
                <w:lang w:val="sr-Cyrl-RS"/>
              </w:rPr>
              <w:t>П</w:t>
            </w:r>
            <w:proofErr w:type="spellStart"/>
            <w:r w:rsidR="00FB665E" w:rsidRPr="004B15C1">
              <w:rPr>
                <w:rFonts w:asciiTheme="minorHAnsi" w:eastAsia="Arial" w:hAnsiTheme="minorHAnsi" w:cstheme="minorHAnsi"/>
                <w:b/>
                <w:bCs/>
                <w:kern w:val="24"/>
                <w:sz w:val="24"/>
                <w:szCs w:val="24"/>
                <w:lang w:val="sr-Cyrl-RS"/>
              </w:rPr>
              <w:t>ланиране</w:t>
            </w:r>
            <w:proofErr w:type="spellEnd"/>
            <w:r w:rsidR="00FB665E" w:rsidRPr="004B15C1">
              <w:rPr>
                <w:rFonts w:asciiTheme="minorHAnsi" w:eastAsia="Arial" w:hAnsiTheme="minorHAnsi" w:cstheme="minorHAnsi"/>
                <w:b/>
                <w:bCs/>
                <w:kern w:val="24"/>
                <w:sz w:val="24"/>
                <w:szCs w:val="24"/>
                <w:lang w:val="sr-Cyrl-RS"/>
              </w:rPr>
              <w:t xml:space="preserve"> активности наставника</w:t>
            </w: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vAlign w:val="center"/>
          </w:tcPr>
          <w:p w14:paraId="1118B26E" w14:textId="77777777" w:rsidR="00FB665E" w:rsidRPr="004B15C1" w:rsidRDefault="00FB665E" w:rsidP="004C4CAD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kern w:val="24"/>
                <w:sz w:val="24"/>
                <w:szCs w:val="24"/>
                <w:lang w:val="sr-Cyrl-RS"/>
              </w:rPr>
              <w:t>Планиране активности ученика</w:t>
            </w:r>
          </w:p>
        </w:tc>
      </w:tr>
      <w:tr w:rsidR="00FB665E" w:rsidRPr="004B15C1" w14:paraId="783ABB05" w14:textId="77777777" w:rsidTr="004C4CAD">
        <w:trPr>
          <w:trHeight w:val="622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42091222" w14:textId="77777777" w:rsidR="00FB665E" w:rsidRPr="004B15C1" w:rsidRDefault="00FB665E" w:rsidP="004C4CAD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Times New Roman" w:hAnsiTheme="minorHAnsi" w:cstheme="minorHAnsi"/>
                <w:b/>
                <w:color w:val="000000"/>
                <w:kern w:val="24"/>
                <w:sz w:val="24"/>
                <w:szCs w:val="24"/>
                <w:lang w:val="sr-Cyrl-RS"/>
              </w:rPr>
              <w:t xml:space="preserve">Временска артикулација: </w:t>
            </w:r>
          </w:p>
          <w:p w14:paraId="71097119" w14:textId="77777777" w:rsidR="00FB665E" w:rsidRPr="004B15C1" w:rsidRDefault="00FB665E" w:rsidP="004C4CA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Уводни део часа</w:t>
            </w:r>
          </w:p>
          <w:p w14:paraId="1244C89E" w14:textId="77777777" w:rsidR="00FB665E" w:rsidRPr="004B15C1" w:rsidRDefault="00FB665E" w:rsidP="001415F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(5 минута)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73D104AD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/>
              </w:rPr>
            </w:pP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AD524A" w14:textId="77777777" w:rsidR="00FB665E" w:rsidRPr="004B15C1" w:rsidRDefault="00FB665E" w:rsidP="004C4CAD">
            <w:pPr>
              <w:pStyle w:val="ListParagraph"/>
              <w:spacing w:after="0"/>
              <w:ind w:left="308"/>
              <w:rPr>
                <w:rFonts w:asciiTheme="minorHAnsi" w:eastAsia="Arial" w:hAnsiTheme="minorHAnsi" w:cstheme="minorHAnsi"/>
                <w:b/>
                <w:bCs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59F24179" w14:textId="77777777" w:rsidTr="004C4CAD">
        <w:trPr>
          <w:trHeight w:val="644"/>
        </w:trPr>
        <w:tc>
          <w:tcPr>
            <w:tcW w:w="158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00259C5E" w14:textId="77777777" w:rsidR="00FB665E" w:rsidRPr="004B15C1" w:rsidRDefault="000D35A9" w:rsidP="004C4CA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Главни</w:t>
            </w:r>
            <w:r w:rsidR="00FB665E"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део часа</w:t>
            </w:r>
          </w:p>
          <w:p w14:paraId="3DEC64D7" w14:textId="77777777" w:rsidR="00FB665E" w:rsidRPr="004B15C1" w:rsidRDefault="00FB665E" w:rsidP="004C4CA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(30 минута)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30E569C5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176E60" w14:textId="77777777" w:rsidR="00FB665E" w:rsidRPr="004B15C1" w:rsidRDefault="00FB665E" w:rsidP="004C4CAD">
            <w:pPr>
              <w:spacing w:after="0"/>
              <w:rPr>
                <w:rFonts w:asciiTheme="minorHAnsi" w:eastAsia="Arial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FB665E" w:rsidRPr="004B15C1" w14:paraId="25E6C8FE" w14:textId="77777777" w:rsidTr="004C4CAD">
        <w:trPr>
          <w:trHeight w:val="939"/>
        </w:trPr>
        <w:tc>
          <w:tcPr>
            <w:tcW w:w="158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14:paraId="3DC6AEAD" w14:textId="77777777" w:rsidR="00FB665E" w:rsidRPr="004B15C1" w:rsidRDefault="00FB665E" w:rsidP="004C4CA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Завршни део часа</w:t>
            </w:r>
          </w:p>
          <w:p w14:paraId="0A27F606" w14:textId="77777777" w:rsidR="00FB665E" w:rsidRPr="004B15C1" w:rsidRDefault="00FB665E" w:rsidP="004C4CA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(10 минута)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3A15E91F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9D12CA" w14:textId="77777777" w:rsidR="00FB665E" w:rsidRPr="004B15C1" w:rsidRDefault="00FB665E" w:rsidP="004C4CAD">
            <w:pPr>
              <w:pStyle w:val="ListParagraph"/>
              <w:spacing w:after="0"/>
              <w:ind w:left="308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/>
              </w:rPr>
            </w:pPr>
          </w:p>
        </w:tc>
      </w:tr>
      <w:tr w:rsidR="00FB665E" w:rsidRPr="004B15C1" w14:paraId="52895194" w14:textId="77777777" w:rsidTr="001415F7">
        <w:trPr>
          <w:trHeight w:val="804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1B98A9F" w14:textId="77777777" w:rsidR="00FB665E" w:rsidRPr="004B15C1" w:rsidRDefault="00FB665E" w:rsidP="004C4CA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Начин провере остварености исхода</w:t>
            </w:r>
            <w:r w:rsidR="001415F7" w:rsidRPr="004B15C1">
              <w:rPr>
                <w:rFonts w:asciiTheme="minorHAnsi" w:eastAsia="Arial" w:hAnsiTheme="minorHAnsi" w:cstheme="minorHAnsi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/ вредновање постигнућа ученика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6607C123" w14:textId="77777777" w:rsidR="00FB665E" w:rsidRPr="004B15C1" w:rsidRDefault="00FB665E" w:rsidP="004C4CAD">
            <w:pPr>
              <w:pStyle w:val="ListParagraph"/>
              <w:spacing w:after="0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 w:eastAsia="en-US"/>
              </w:rPr>
            </w:pPr>
          </w:p>
        </w:tc>
      </w:tr>
      <w:tr w:rsidR="00773D02" w:rsidRPr="004B15C1" w14:paraId="0773867D" w14:textId="77777777" w:rsidTr="00773D02">
        <w:trPr>
          <w:trHeight w:val="52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2D5E7F03" w14:textId="6FC6ED82" w:rsidR="00773D02" w:rsidRPr="004B15C1" w:rsidRDefault="00773D02" w:rsidP="00773D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lastRenderedPageBreak/>
              <w:t>Интердисциплинарне везе/</w:t>
            </w:r>
            <w:proofErr w:type="spellStart"/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међупредметни</w:t>
            </w:r>
            <w:proofErr w:type="spellEnd"/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приступ и повезивање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1D3B4FDD" w14:textId="77777777" w:rsidR="00773D02" w:rsidRPr="004B15C1" w:rsidRDefault="00773D02" w:rsidP="00773D02">
            <w:pPr>
              <w:spacing w:after="0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/>
              </w:rPr>
            </w:pPr>
          </w:p>
        </w:tc>
      </w:tr>
      <w:tr w:rsidR="00773D02" w:rsidRPr="004B15C1" w14:paraId="1DBB6D55" w14:textId="77777777" w:rsidTr="00615986">
        <w:trPr>
          <w:trHeight w:val="2334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2EA2AD81" w14:textId="70163678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Елементи компетенција за демократску културу: како план доприноси развоју компетенција з</w:t>
            </w:r>
            <w:r w:rsidR="00470B6C"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а </w:t>
            </w: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демократску културу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31E6FA5E" w14:textId="77777777" w:rsidR="00773D02" w:rsidRPr="004B15C1" w:rsidRDefault="00773D02" w:rsidP="00773D02">
            <w:pPr>
              <w:pStyle w:val="ListParagraph"/>
              <w:spacing w:after="0" w:line="240" w:lineRule="auto"/>
              <w:ind w:left="279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 w:eastAsia="en-US"/>
              </w:rPr>
            </w:pPr>
          </w:p>
          <w:p w14:paraId="051FAD16" w14:textId="77777777" w:rsidR="00773D02" w:rsidRPr="004B15C1" w:rsidRDefault="00773D02" w:rsidP="00773D02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B3FDCAA" w14:textId="77777777" w:rsidR="00773D02" w:rsidRPr="004B15C1" w:rsidRDefault="00773D02" w:rsidP="00773D02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C013E06" w14:textId="77777777" w:rsidR="00773D02" w:rsidRPr="004B15C1" w:rsidRDefault="00773D02" w:rsidP="00773D02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6B544F8" w14:textId="77777777" w:rsidR="00773D02" w:rsidRPr="004B15C1" w:rsidRDefault="00773D02" w:rsidP="00773D02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323C14C" w14:textId="77777777" w:rsidR="00773D02" w:rsidRPr="004B15C1" w:rsidRDefault="00773D02" w:rsidP="00773D0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53C80" w:rsidRPr="004B15C1" w14:paraId="7DEBD5FA" w14:textId="77777777" w:rsidTr="00615986">
        <w:trPr>
          <w:trHeight w:val="2334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788E9DD1" w14:textId="77777777" w:rsidR="00253C80" w:rsidRPr="004B15C1" w:rsidRDefault="00253C80" w:rsidP="00253C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Коришћени/потребни ресурси</w:t>
            </w:r>
          </w:p>
          <w:p w14:paraId="12495D88" w14:textId="77777777" w:rsidR="00253C80" w:rsidRPr="004B15C1" w:rsidRDefault="00253C80" w:rsidP="00253C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744046E7" w14:textId="77777777" w:rsidR="00253C80" w:rsidRPr="004B15C1" w:rsidRDefault="00253C80" w:rsidP="00773D0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14:paraId="60ECF7D0" w14:textId="77777777" w:rsidR="00253C80" w:rsidRPr="004B15C1" w:rsidRDefault="00253C80" w:rsidP="00773D02">
            <w:pPr>
              <w:pStyle w:val="ListParagraph"/>
              <w:spacing w:after="0" w:line="240" w:lineRule="auto"/>
              <w:ind w:left="279"/>
              <w:rPr>
                <w:rFonts w:asciiTheme="minorHAnsi" w:eastAsia="Arial" w:hAnsiTheme="minorHAnsi" w:cstheme="minorHAnsi"/>
                <w:bCs/>
                <w:kern w:val="24"/>
                <w:sz w:val="24"/>
                <w:szCs w:val="24"/>
                <w:lang w:val="sr-Cyrl-RS" w:eastAsia="en-US"/>
              </w:rPr>
            </w:pPr>
          </w:p>
        </w:tc>
      </w:tr>
    </w:tbl>
    <w:p w14:paraId="00AD305F" w14:textId="77777777" w:rsidR="00773D02" w:rsidRPr="004B15C1" w:rsidRDefault="00773D02" w:rsidP="001415F7">
      <w:pPr>
        <w:rPr>
          <w:rFonts w:asciiTheme="minorHAnsi" w:hAnsiTheme="minorHAnsi" w:cstheme="minorHAnsi"/>
          <w:b/>
          <w:lang w:val="sr-Cyrl-RS"/>
        </w:rPr>
      </w:pPr>
    </w:p>
    <w:p w14:paraId="612B1657" w14:textId="77777777" w:rsidR="00773D02" w:rsidRDefault="00773D02" w:rsidP="00773D0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414FD4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ПРИЛОЗИ</w:t>
      </w:r>
    </w:p>
    <w:p w14:paraId="025CCB15" w14:textId="45116D42" w:rsidR="00414FD4" w:rsidRPr="00414FD4" w:rsidRDefault="00414FD4" w:rsidP="00773D02">
      <w:pPr>
        <w:jc w:val="center"/>
        <w:rPr>
          <w:rFonts w:asciiTheme="minorHAnsi" w:hAnsiTheme="minorHAnsi" w:cstheme="minorHAnsi"/>
          <w:b/>
          <w:bCs/>
          <w:i/>
          <w:iCs/>
          <w:lang w:val="sr-Cyrl-RS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sr-Cyrl-RS"/>
        </w:rPr>
        <w:t>(означити са ДА или НЕ прилоге који се шаљу уз пријаву)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106"/>
        <w:gridCol w:w="8930"/>
      </w:tblGrid>
      <w:tr w:rsidR="00773D02" w:rsidRPr="004B15C1" w14:paraId="64C82E88" w14:textId="77777777" w:rsidTr="00773D02">
        <w:tc>
          <w:tcPr>
            <w:tcW w:w="4106" w:type="dxa"/>
            <w:shd w:val="clear" w:color="auto" w:fill="DBE5F1" w:themeFill="accent1" w:themeFillTint="33"/>
          </w:tcPr>
          <w:p w14:paraId="4D04E826" w14:textId="77777777" w:rsidR="00773D02" w:rsidRPr="004B15C1" w:rsidRDefault="00773D02" w:rsidP="002451D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Самоевалуација</w:t>
            </w:r>
            <w:proofErr w:type="spellEnd"/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часа</w:t>
            </w:r>
          </w:p>
        </w:tc>
        <w:tc>
          <w:tcPr>
            <w:tcW w:w="8930" w:type="dxa"/>
          </w:tcPr>
          <w:p w14:paraId="504AE88C" w14:textId="77777777" w:rsidR="00773D02" w:rsidRPr="004B15C1" w:rsidRDefault="00773D02" w:rsidP="002451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73D02" w:rsidRPr="004B15C1" w14:paraId="40FD336E" w14:textId="77777777" w:rsidTr="00773D02">
        <w:trPr>
          <w:trHeight w:val="287"/>
        </w:trPr>
        <w:tc>
          <w:tcPr>
            <w:tcW w:w="4106" w:type="dxa"/>
            <w:shd w:val="clear" w:color="auto" w:fill="DBE5F1" w:themeFill="accent1" w:themeFillTint="33"/>
          </w:tcPr>
          <w:p w14:paraId="6EADF1EB" w14:textId="77777777" w:rsidR="00773D02" w:rsidRPr="004B15C1" w:rsidRDefault="00773D02" w:rsidP="002451D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ученика</w:t>
            </w:r>
          </w:p>
        </w:tc>
        <w:tc>
          <w:tcPr>
            <w:tcW w:w="8930" w:type="dxa"/>
          </w:tcPr>
          <w:p w14:paraId="2226AE66" w14:textId="77777777" w:rsidR="00773D02" w:rsidRPr="004B15C1" w:rsidRDefault="00773D02" w:rsidP="002451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73D02" w:rsidRPr="004B15C1" w14:paraId="18453AB1" w14:textId="77777777" w:rsidTr="00773D02">
        <w:trPr>
          <w:trHeight w:val="287"/>
        </w:trPr>
        <w:tc>
          <w:tcPr>
            <w:tcW w:w="4106" w:type="dxa"/>
            <w:shd w:val="clear" w:color="auto" w:fill="DBE5F1" w:themeFill="accent1" w:themeFillTint="33"/>
          </w:tcPr>
          <w:p w14:paraId="4CAADB87" w14:textId="77777777" w:rsidR="00773D02" w:rsidRPr="004B15C1" w:rsidRDefault="00773D02" w:rsidP="002451D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Примери ученичких радова</w:t>
            </w:r>
          </w:p>
        </w:tc>
        <w:tc>
          <w:tcPr>
            <w:tcW w:w="8930" w:type="dxa"/>
          </w:tcPr>
          <w:p w14:paraId="51B49858" w14:textId="77777777" w:rsidR="00773D02" w:rsidRPr="004B15C1" w:rsidRDefault="00773D02" w:rsidP="002451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73D02" w:rsidRPr="004B15C1" w14:paraId="1E967D97" w14:textId="77777777" w:rsidTr="00773D02">
        <w:trPr>
          <w:trHeight w:val="828"/>
        </w:trPr>
        <w:tc>
          <w:tcPr>
            <w:tcW w:w="4106" w:type="dxa"/>
            <w:shd w:val="clear" w:color="auto" w:fill="DBE5F1" w:themeFill="accent1" w:themeFillTint="33"/>
          </w:tcPr>
          <w:p w14:paraId="6A9C48B0" w14:textId="1F09F43F" w:rsidR="00773D02" w:rsidRPr="004B15C1" w:rsidRDefault="00773D02" w:rsidP="002451D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4B15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lastRenderedPageBreak/>
              <w:t>Додатни материјали (навести који)</w:t>
            </w:r>
          </w:p>
        </w:tc>
        <w:tc>
          <w:tcPr>
            <w:tcW w:w="8930" w:type="dxa"/>
          </w:tcPr>
          <w:p w14:paraId="089D88D1" w14:textId="77777777" w:rsidR="00773D02" w:rsidRPr="004B15C1" w:rsidRDefault="00773D02" w:rsidP="002451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0E5CBE29" w14:textId="77777777" w:rsidR="00773D02" w:rsidRPr="004B15C1" w:rsidRDefault="00773D02" w:rsidP="00773D02">
      <w:pPr>
        <w:jc w:val="both"/>
        <w:rPr>
          <w:rFonts w:asciiTheme="minorHAnsi" w:hAnsiTheme="minorHAnsi" w:cstheme="minorHAnsi"/>
          <w:lang w:val="sr-Cyrl-RS"/>
        </w:rPr>
      </w:pPr>
    </w:p>
    <w:p w14:paraId="3ECF5426" w14:textId="77777777" w:rsidR="00414FD4" w:rsidRDefault="00414FD4" w:rsidP="00773D02">
      <w:pPr>
        <w:jc w:val="both"/>
        <w:rPr>
          <w:rFonts w:asciiTheme="minorHAnsi" w:hAnsiTheme="minorHAnsi" w:cstheme="minorHAnsi"/>
          <w:lang w:val="sr-Cyrl-RS"/>
        </w:rPr>
      </w:pPr>
    </w:p>
    <w:p w14:paraId="3E42CAC5" w14:textId="77777777" w:rsidR="00414FD4" w:rsidRDefault="00414FD4" w:rsidP="00773D02">
      <w:pPr>
        <w:jc w:val="both"/>
        <w:rPr>
          <w:rFonts w:asciiTheme="minorHAnsi" w:hAnsiTheme="minorHAnsi" w:cstheme="minorHAnsi"/>
          <w:lang w:val="sr-Cyrl-RS"/>
        </w:rPr>
      </w:pPr>
    </w:p>
    <w:p w14:paraId="16F7D622" w14:textId="32DC089A" w:rsidR="00773D02" w:rsidRPr="00414FD4" w:rsidRDefault="00773D02" w:rsidP="00773D02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Учесници би требало да консултују </w:t>
      </w:r>
      <w:r w:rsidRPr="00414FD4">
        <w:rPr>
          <w:rFonts w:asciiTheme="minorHAnsi" w:hAnsiTheme="minorHAnsi" w:cstheme="minorHAnsi"/>
          <w:i/>
          <w:iCs/>
          <w:sz w:val="24"/>
          <w:szCs w:val="24"/>
          <w:lang w:val="sr-Cyrl-RS"/>
        </w:rPr>
        <w:t>Смернице за интеграцију Референтног оквира компетенција за демократску културе у одабраним плановима наставе и учења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>:</w:t>
      </w:r>
    </w:p>
    <w:p w14:paraId="3CDE8269" w14:textId="77777777" w:rsidR="00773D02" w:rsidRPr="00414FD4" w:rsidRDefault="00773D02" w:rsidP="00773D02">
      <w:pPr>
        <w:pStyle w:val="ListParagraph"/>
        <w:numPr>
          <w:ilvl w:val="0"/>
          <w:numId w:val="6"/>
        </w:numPr>
        <w:ind w:left="1434" w:hanging="357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Књига 1: </w:t>
      </w:r>
      <w:hyperlink r:id="rId7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https://rm.coe.int/hf27-guidelines-integration-rfcdc-srp/1680a66837</w:t>
        </w:r>
      </w:hyperlink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</w:p>
    <w:p w14:paraId="3F3DC87E" w14:textId="77777777" w:rsidR="00773D02" w:rsidRPr="00414FD4" w:rsidRDefault="00773D02" w:rsidP="00773D02">
      <w:pPr>
        <w:pStyle w:val="ListParagraph"/>
        <w:numPr>
          <w:ilvl w:val="0"/>
          <w:numId w:val="6"/>
        </w:numPr>
        <w:ind w:left="1434" w:hanging="357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Књига 2: </w:t>
      </w:r>
      <w:hyperlink r:id="rId8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https://rm.coe.int/demokratske-kompetencije-kroz-medjupredmetni-pristup-web-srp-sprds/1680b58d49</w:t>
        </w:r>
      </w:hyperlink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</w:p>
    <w:p w14:paraId="40415527" w14:textId="77777777" w:rsidR="00773D02" w:rsidRPr="00414FD4" w:rsidRDefault="00773D02" w:rsidP="00773D02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као и </w:t>
      </w:r>
      <w:r w:rsidRPr="00414FD4">
        <w:rPr>
          <w:rFonts w:asciiTheme="minorHAnsi" w:hAnsiTheme="minorHAnsi" w:cstheme="minorHAnsi"/>
          <w:i/>
          <w:iCs/>
          <w:sz w:val="24"/>
          <w:szCs w:val="24"/>
          <w:lang w:val="sr-Cyrl-RS"/>
        </w:rPr>
        <w:t>Референтни оквир компетенција за демократску културу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>:</w:t>
      </w:r>
    </w:p>
    <w:p w14:paraId="256C88AB" w14:textId="77777777" w:rsidR="00773D02" w:rsidRPr="00414FD4" w:rsidRDefault="00773D02" w:rsidP="00773D02">
      <w:pPr>
        <w:pStyle w:val="ListParagraph"/>
        <w:numPr>
          <w:ilvl w:val="0"/>
          <w:numId w:val="5"/>
        </w:numPr>
        <w:ind w:left="1434" w:hanging="357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Том </w:t>
      </w:r>
      <w:r w:rsidRPr="00414FD4">
        <w:rPr>
          <w:rFonts w:asciiTheme="minorHAnsi" w:hAnsiTheme="minorHAnsi" w:cstheme="minorHAnsi"/>
          <w:sz w:val="24"/>
          <w:szCs w:val="24"/>
          <w:lang w:val="en-GB"/>
        </w:rPr>
        <w:t>I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hyperlink r:id="rId9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Latn-RS"/>
          </w:rPr>
          <w:t>https://rm.coe.int/hf27-rfcdc-srp-vol1/1680a94ee4</w:t>
        </w:r>
      </w:hyperlink>
    </w:p>
    <w:p w14:paraId="4FC3D73F" w14:textId="77777777" w:rsidR="00773D02" w:rsidRPr="00414FD4" w:rsidRDefault="00773D02" w:rsidP="00773D02">
      <w:pPr>
        <w:pStyle w:val="ListParagraph"/>
        <w:numPr>
          <w:ilvl w:val="0"/>
          <w:numId w:val="5"/>
        </w:numPr>
        <w:ind w:left="1434" w:hanging="357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Том </w:t>
      </w:r>
      <w:r w:rsidRPr="00414FD4">
        <w:rPr>
          <w:rFonts w:asciiTheme="minorHAnsi" w:hAnsiTheme="minorHAnsi" w:cstheme="minorHAnsi"/>
          <w:sz w:val="24"/>
          <w:szCs w:val="24"/>
          <w:lang w:val="en-GB"/>
        </w:rPr>
        <w:t>II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hyperlink r:id="rId10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Latn-RS"/>
          </w:rPr>
          <w:t>https://rm.coe.int/hf27-rfcdc-srp-vol2/1680a94ee5</w:t>
        </w:r>
      </w:hyperlink>
      <w:r w:rsidRPr="00414FD4">
        <w:rPr>
          <w:rFonts w:asciiTheme="minorHAnsi" w:hAnsiTheme="minorHAnsi" w:cstheme="minorHAnsi"/>
          <w:sz w:val="24"/>
          <w:szCs w:val="24"/>
          <w:lang w:val="sr-Latn-RS"/>
        </w:rPr>
        <w:t> </w:t>
      </w:r>
    </w:p>
    <w:p w14:paraId="27255E89" w14:textId="77777777" w:rsidR="00773D02" w:rsidRPr="00414FD4" w:rsidRDefault="00773D02" w:rsidP="00773D02">
      <w:pPr>
        <w:pStyle w:val="ListParagraph"/>
        <w:numPr>
          <w:ilvl w:val="0"/>
          <w:numId w:val="5"/>
        </w:numPr>
        <w:ind w:left="1434" w:hanging="357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Том </w:t>
      </w:r>
      <w:r w:rsidRPr="00414FD4">
        <w:rPr>
          <w:rFonts w:asciiTheme="minorHAnsi" w:hAnsiTheme="minorHAnsi" w:cstheme="minorHAnsi"/>
          <w:sz w:val="24"/>
          <w:szCs w:val="24"/>
          <w:lang w:val="en-GB"/>
        </w:rPr>
        <w:t>III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hyperlink r:id="rId11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Latn-RS"/>
          </w:rPr>
          <w:t>https://rm.coe.int/hf27-rfcdc-srp-vol3/1680a94ee6</w:t>
        </w:r>
      </w:hyperlink>
    </w:p>
    <w:p w14:paraId="4910770C" w14:textId="1616196E" w:rsidR="00940735" w:rsidRPr="00BA737B" w:rsidRDefault="00940735" w:rsidP="00940735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Страница посвећена демократској култури у настави и учењу на сајту ЗУОВ-а </w:t>
      </w:r>
      <w:hyperlink r:id="rId12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https://zuov.gov.rs/demokratska-kultura/</w:t>
        </w:r>
      </w:hyperlink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A737B">
        <w:rPr>
          <w:rFonts w:asciiTheme="minorHAnsi" w:hAnsiTheme="minorHAnsi" w:cstheme="minorHAnsi"/>
          <w:sz w:val="24"/>
          <w:szCs w:val="24"/>
          <w:lang w:val="sr-Cyrl-RS"/>
        </w:rPr>
        <w:t xml:space="preserve">и сајту Министарства просвете Републике Србије </w:t>
      </w:r>
      <w:hyperlink r:id="rId13" w:history="1">
        <w:r w:rsidR="00BA737B" w:rsidRPr="00936435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https://prosveta.gov.rs/prosveta/obrazovanje-za-demokratsko-drustvo/</w:t>
        </w:r>
      </w:hyperlink>
      <w:r w:rsidR="00BA737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A737B" w:rsidRPr="00BA737B">
        <w:rPr>
          <w:rFonts w:asciiTheme="minorHAnsi" w:hAnsiTheme="minorHAnsi" w:cstheme="minorHAnsi"/>
          <w:sz w:val="24"/>
          <w:szCs w:val="24"/>
          <w:lang w:val="sr-Cyrl-RS"/>
        </w:rPr>
        <w:t xml:space="preserve">  </w:t>
      </w:r>
    </w:p>
    <w:p w14:paraId="5FA86EA8" w14:textId="77777777" w:rsidR="00773D02" w:rsidRPr="00414FD4" w:rsidRDefault="00773D02" w:rsidP="00773D02">
      <w:pPr>
        <w:pStyle w:val="ListParagraph"/>
        <w:ind w:left="714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25AFB7CE" w14:textId="2EF68973" w:rsidR="00773D02" w:rsidRPr="00F84C01" w:rsidRDefault="00773D02" w:rsidP="00773D02">
      <w:pPr>
        <w:jc w:val="both"/>
        <w:rPr>
          <w:rFonts w:asciiTheme="minorHAnsi" w:hAnsiTheme="minorHAnsi" w:cstheme="minorHAnsi"/>
          <w:sz w:val="24"/>
          <w:szCs w:val="24"/>
          <w:lang w:val="sr-Latn-RS"/>
        </w:rPr>
      </w:pPr>
      <w:r w:rsidRPr="00414FD4">
        <w:rPr>
          <w:rFonts w:asciiTheme="minorHAnsi" w:hAnsiTheme="minorHAnsi" w:cstheme="minorHAnsi"/>
          <w:sz w:val="24"/>
          <w:szCs w:val="24"/>
          <w:lang w:val="sr-Cyrl-RS"/>
        </w:rPr>
        <w:t xml:space="preserve">Пријаве се подносе путем и-мејла на </w:t>
      </w:r>
      <w:hyperlink r:id="rId14" w:history="1">
        <w:r w:rsidRPr="00414FD4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selena.agatonovic@coe.int</w:t>
        </w:r>
      </w:hyperlink>
      <w:r w:rsidRPr="00414FD4">
        <w:rPr>
          <w:rFonts w:asciiTheme="minorHAnsi" w:hAnsiTheme="minorHAnsi" w:cstheme="minorHAnsi"/>
          <w:sz w:val="24"/>
          <w:szCs w:val="24"/>
          <w:lang w:val="sr-Cyrl-RS"/>
        </w:rPr>
        <w:t>.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tab/>
        <w:t xml:space="preserve"> </w:t>
      </w:r>
      <w:r w:rsidRPr="00414FD4">
        <w:rPr>
          <w:rFonts w:asciiTheme="minorHAnsi" w:hAnsiTheme="minorHAnsi" w:cstheme="minorHAnsi"/>
          <w:sz w:val="24"/>
          <w:szCs w:val="24"/>
          <w:lang w:val="sr-Cyrl-RS"/>
        </w:rPr>
        <w:br/>
        <w:t>Рок за подношење пријава: 3. новембар 2025. до 23:59.</w:t>
      </w:r>
    </w:p>
    <w:sectPr w:rsidR="00773D02" w:rsidRPr="00F84C01" w:rsidSect="00AC50A0">
      <w:headerReference w:type="default" r:id="rId15"/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0627" w14:textId="77777777" w:rsidR="0084764D" w:rsidRDefault="0084764D" w:rsidP="00773D02">
      <w:pPr>
        <w:spacing w:after="0" w:line="240" w:lineRule="auto"/>
      </w:pPr>
      <w:r>
        <w:separator/>
      </w:r>
    </w:p>
  </w:endnote>
  <w:endnote w:type="continuationSeparator" w:id="0">
    <w:p w14:paraId="3CB57E66" w14:textId="77777777" w:rsidR="0084764D" w:rsidRDefault="0084764D" w:rsidP="007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65CD" w14:textId="77777777" w:rsidR="0084764D" w:rsidRDefault="0084764D" w:rsidP="00773D02">
      <w:pPr>
        <w:spacing w:after="0" w:line="240" w:lineRule="auto"/>
      </w:pPr>
      <w:r>
        <w:separator/>
      </w:r>
    </w:p>
  </w:footnote>
  <w:footnote w:type="continuationSeparator" w:id="0">
    <w:p w14:paraId="1DDE523A" w14:textId="77777777" w:rsidR="0084764D" w:rsidRDefault="0084764D" w:rsidP="007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1ADB" w14:textId="0BDAAB09" w:rsidR="00054DC6" w:rsidRPr="005A5012" w:rsidRDefault="00054DC6" w:rsidP="00054DC6">
    <w:pPr>
      <w:pStyle w:val="Header"/>
      <w:rPr>
        <w:rFonts w:asciiTheme="minorHAnsi" w:eastAsiaTheme="minorHAnsi" w:hAnsiTheme="minorHAnsi" w:cstheme="minorBidi"/>
        <w:noProof/>
        <w:lang w:val="en-1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0F19D6" wp14:editId="4F63B2DB">
          <wp:simplePos x="0" y="0"/>
          <wp:positionH relativeFrom="column">
            <wp:posOffset>3612515</wp:posOffset>
          </wp:positionH>
          <wp:positionV relativeFrom="paragraph">
            <wp:posOffset>-100965</wp:posOffset>
          </wp:positionV>
          <wp:extent cx="1623060" cy="489585"/>
          <wp:effectExtent l="0" t="0" r="0" b="5715"/>
          <wp:wrapTight wrapText="bothSides">
            <wp:wrapPolygon edited="0">
              <wp:start x="1268" y="0"/>
              <wp:lineTo x="0" y="2521"/>
              <wp:lineTo x="0" y="15969"/>
              <wp:lineTo x="254" y="21012"/>
              <wp:lineTo x="507" y="21012"/>
              <wp:lineTo x="3042" y="21012"/>
              <wp:lineTo x="10394" y="21012"/>
              <wp:lineTo x="21296" y="16809"/>
              <wp:lineTo x="21296" y="12607"/>
              <wp:lineTo x="11155" y="5043"/>
              <wp:lineTo x="2535" y="0"/>
              <wp:lineTo x="1268" y="0"/>
            </wp:wrapPolygon>
          </wp:wrapTight>
          <wp:docPr id="7511643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6433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F7E2198" wp14:editId="61B7DE47">
          <wp:simplePos x="0" y="0"/>
          <wp:positionH relativeFrom="margin">
            <wp:align>right</wp:align>
          </wp:positionH>
          <wp:positionV relativeFrom="paragraph">
            <wp:posOffset>-17145</wp:posOffset>
          </wp:positionV>
          <wp:extent cx="1389380" cy="393700"/>
          <wp:effectExtent l="0" t="0" r="1270" b="6350"/>
          <wp:wrapTight wrapText="bothSides">
            <wp:wrapPolygon edited="0">
              <wp:start x="0" y="0"/>
              <wp:lineTo x="0" y="20903"/>
              <wp:lineTo x="21324" y="20903"/>
              <wp:lineTo x="21324" y="0"/>
              <wp:lineTo x="0" y="0"/>
            </wp:wrapPolygon>
          </wp:wrapTight>
          <wp:docPr id="2063858776" name="Picture 2" descr="A blue and white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58776" name="Picture 2" descr="A blue and white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n-150"/>
      </w:rPr>
      <w:t xml:space="preserve">      </w:t>
    </w:r>
    <w:r w:rsidRPr="005A5012">
      <w:rPr>
        <w:rFonts w:asciiTheme="minorHAnsi" w:eastAsiaTheme="minorHAnsi" w:hAnsiTheme="minorHAnsi" w:cstheme="minorBidi"/>
        <w:noProof/>
        <w:lang w:val="en-150"/>
      </w:rPr>
      <w:drawing>
        <wp:inline distT="0" distB="0" distL="0" distR="0" wp14:anchorId="270D75A3" wp14:editId="345363B8">
          <wp:extent cx="2337119" cy="400050"/>
          <wp:effectExtent l="0" t="0" r="6350" b="0"/>
          <wp:docPr id="305853359" name="Picture 2" descr="A blue square with yellow stars and a white circle with a white circle with a white circle with a yellow st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53359" name="Picture 2" descr="A blue square with yellow stars and a white circle with a white circle with a white circle with a yellow star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507" cy="4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DED94" w14:textId="3D0CF6DC" w:rsidR="00773D02" w:rsidRDefault="00773D02">
    <w:pPr>
      <w:pStyle w:val="Header"/>
    </w:pPr>
  </w:p>
  <w:p w14:paraId="101007AC" w14:textId="77777777" w:rsidR="00773D02" w:rsidRDefault="00773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C6F"/>
    <w:multiLevelType w:val="hybridMultilevel"/>
    <w:tmpl w:val="4C000C28"/>
    <w:lvl w:ilvl="0" w:tplc="B030A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4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8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E1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04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2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738A0"/>
    <w:multiLevelType w:val="hybridMultilevel"/>
    <w:tmpl w:val="CE9A7AEE"/>
    <w:lvl w:ilvl="0" w:tplc="0C00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25A65"/>
    <w:multiLevelType w:val="hybridMultilevel"/>
    <w:tmpl w:val="EB560098"/>
    <w:lvl w:ilvl="0" w:tplc="3A542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4587"/>
    <w:multiLevelType w:val="hybridMultilevel"/>
    <w:tmpl w:val="013E0B48"/>
    <w:lvl w:ilvl="0" w:tplc="48A08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49D2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4662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7D1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7FA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C2ED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7C638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2508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8EE04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90B2B5D"/>
    <w:multiLevelType w:val="hybridMultilevel"/>
    <w:tmpl w:val="2CD67D2C"/>
    <w:lvl w:ilvl="0" w:tplc="0C000001">
      <w:start w:val="1"/>
      <w:numFmt w:val="bullet"/>
      <w:lvlText w:val=""/>
      <w:lvlJc w:val="left"/>
      <w:pPr>
        <w:ind w:left="2151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74966EC2"/>
    <w:multiLevelType w:val="hybridMultilevel"/>
    <w:tmpl w:val="A5CCFC2C"/>
    <w:lvl w:ilvl="0" w:tplc="CA34DC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476F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2C24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A61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AA3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0D4F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AC70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284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4527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1301540">
    <w:abstractNumId w:val="2"/>
  </w:num>
  <w:num w:numId="2" w16cid:durableId="1645234912">
    <w:abstractNumId w:val="5"/>
  </w:num>
  <w:num w:numId="3" w16cid:durableId="1331836298">
    <w:abstractNumId w:val="3"/>
  </w:num>
  <w:num w:numId="4" w16cid:durableId="2035500088">
    <w:abstractNumId w:val="0"/>
  </w:num>
  <w:num w:numId="5" w16cid:durableId="1414744639">
    <w:abstractNumId w:val="4"/>
  </w:num>
  <w:num w:numId="6" w16cid:durableId="29865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8"/>
    <w:rsid w:val="00011F75"/>
    <w:rsid w:val="00054DC6"/>
    <w:rsid w:val="000B7098"/>
    <w:rsid w:val="000D35A9"/>
    <w:rsid w:val="001415F7"/>
    <w:rsid w:val="001A3DA7"/>
    <w:rsid w:val="001D2D14"/>
    <w:rsid w:val="00253C80"/>
    <w:rsid w:val="00383EAF"/>
    <w:rsid w:val="003D7530"/>
    <w:rsid w:val="00414FD4"/>
    <w:rsid w:val="00470B6C"/>
    <w:rsid w:val="004B15C1"/>
    <w:rsid w:val="0051144F"/>
    <w:rsid w:val="00523821"/>
    <w:rsid w:val="00554EB1"/>
    <w:rsid w:val="00567678"/>
    <w:rsid w:val="005D7CED"/>
    <w:rsid w:val="0067688C"/>
    <w:rsid w:val="00773D02"/>
    <w:rsid w:val="0084764D"/>
    <w:rsid w:val="00852E17"/>
    <w:rsid w:val="00940735"/>
    <w:rsid w:val="009C738C"/>
    <w:rsid w:val="009D5AF1"/>
    <w:rsid w:val="00A7765B"/>
    <w:rsid w:val="00AC0DA7"/>
    <w:rsid w:val="00AC50A0"/>
    <w:rsid w:val="00B808BC"/>
    <w:rsid w:val="00BA737B"/>
    <w:rsid w:val="00C13222"/>
    <w:rsid w:val="00DB58B7"/>
    <w:rsid w:val="00E350CA"/>
    <w:rsid w:val="00EA179A"/>
    <w:rsid w:val="00ED7DDE"/>
    <w:rsid w:val="00F84C01"/>
    <w:rsid w:val="00F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16C93"/>
  <w15:docId w15:val="{DF69D0A3-EDEF-4082-AA94-C0018CEF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67678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67678"/>
    <w:rPr>
      <w:rFonts w:ascii="Calibri" w:eastAsia="Calibri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73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3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0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7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D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3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D02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15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D02"/>
    <w:rPr>
      <w:kern w:val="2"/>
      <w:sz w:val="20"/>
      <w:szCs w:val="20"/>
      <w:lang w:val="en-15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4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demokratske-kompetencije-kroz-medjupredmetni-pristup-web-srp-sprds/1680b58d49" TargetMode="External"/><Relationship Id="rId13" Type="http://schemas.openxmlformats.org/officeDocument/2006/relationships/hyperlink" Target="https://prosveta.gov.rs/prosveta/obrazovanje-za-demokratsko-drust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.coe.int/hf27-guidelines-integration-rfcdc-srp/1680a66837" TargetMode="External"/><Relationship Id="rId12" Type="http://schemas.openxmlformats.org/officeDocument/2006/relationships/hyperlink" Target="https://zuov.gov.rs/demokratska-kultur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.coe.int/hf27-rfcdc-srp-vol3/1680a94ee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m.coe.int/hf27-rfcdc-srp-vol2/1680a94e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.coe.int/hf27-rfcdc-srp-vol1/1680a94ee4" TargetMode="External"/><Relationship Id="rId14" Type="http://schemas.openxmlformats.org/officeDocument/2006/relationships/hyperlink" Target="mailto:selena.agatonovic@coe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BARLOVAC Bojana</cp:lastModifiedBy>
  <cp:revision>2</cp:revision>
  <dcterms:created xsi:type="dcterms:W3CDTF">2025-09-30T10:21:00Z</dcterms:created>
  <dcterms:modified xsi:type="dcterms:W3CDTF">2025-09-30T10:21:00Z</dcterms:modified>
</cp:coreProperties>
</file>